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C586" w14:textId="0ECE88BE" w:rsidR="009B2D4B" w:rsidRPr="00FB2851" w:rsidRDefault="00FB2851" w:rsidP="00FB2851">
      <w:pPr>
        <w:spacing w:after="0"/>
        <w:ind w:left="-426" w:right="-337"/>
        <w:rPr>
          <w:rFonts w:ascii="Century Gothic" w:hAnsi="Century Gothic"/>
          <w:b/>
          <w:noProof/>
          <w:sz w:val="44"/>
          <w:lang w:eastAsia="en-GB"/>
        </w:rPr>
      </w:pPr>
      <w:r>
        <w:rPr>
          <w:rFonts w:ascii="Century Gothic" w:hAnsi="Century Gothic"/>
          <w:b/>
          <w:noProof/>
          <w:sz w:val="44"/>
          <w:lang w:eastAsia="en-GB"/>
        </w:rPr>
        <w:drawing>
          <wp:anchor distT="0" distB="0" distL="114300" distR="114300" simplePos="0" relativeHeight="251658240" behindDoc="0" locked="0" layoutInCell="1" allowOverlap="1" wp14:anchorId="5F9E1D0D" wp14:editId="2A4AB355">
            <wp:simplePos x="0" y="0"/>
            <wp:positionH relativeFrom="column">
              <wp:posOffset>-209550</wp:posOffset>
            </wp:positionH>
            <wp:positionV relativeFrom="paragraph">
              <wp:posOffset>635</wp:posOffset>
            </wp:positionV>
            <wp:extent cx="10306050" cy="1018540"/>
            <wp:effectExtent l="0" t="0" r="0" b="0"/>
            <wp:wrapThrough wrapText="bothSides">
              <wp:wrapPolygon edited="0">
                <wp:start x="0" y="0"/>
                <wp:lineTo x="0" y="21007"/>
                <wp:lineTo x="21560" y="21007"/>
                <wp:lineTo x="21560" y="0"/>
                <wp:lineTo x="0" y="0"/>
              </wp:wrapPolygon>
            </wp:wrapThrough>
            <wp:docPr id="401636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0605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6161" w:type="dxa"/>
        <w:tblInd w:w="-318" w:type="dxa"/>
        <w:tblLook w:val="04A0" w:firstRow="1" w:lastRow="0" w:firstColumn="1" w:lastColumn="0" w:noHBand="0" w:noVBand="1"/>
      </w:tblPr>
      <w:tblGrid>
        <w:gridCol w:w="2693"/>
        <w:gridCol w:w="3970"/>
        <w:gridCol w:w="2694"/>
        <w:gridCol w:w="2551"/>
        <w:gridCol w:w="1843"/>
        <w:gridCol w:w="2410"/>
      </w:tblGrid>
      <w:tr w:rsidR="003222AA" w:rsidRPr="00A7406F" w14:paraId="7F15BAEB" w14:textId="77777777" w:rsidTr="00E21D8E">
        <w:tc>
          <w:tcPr>
            <w:tcW w:w="2693" w:type="dxa"/>
            <w:shd w:val="clear" w:color="auto" w:fill="BFBFBF" w:themeFill="background1" w:themeFillShade="BF"/>
            <w:vAlign w:val="center"/>
          </w:tcPr>
          <w:p w14:paraId="5963B265" w14:textId="77777777" w:rsidR="00044732" w:rsidRPr="00A7406F" w:rsidRDefault="00044732" w:rsidP="006D3744">
            <w:pPr>
              <w:ind w:right="-337"/>
              <w:rPr>
                <w:rFonts w:ascii="Century Gothic" w:hAnsi="Century Gothic"/>
                <w:b/>
                <w:sz w:val="44"/>
              </w:rPr>
            </w:pPr>
            <w:r w:rsidRPr="00A7406F">
              <w:rPr>
                <w:rFonts w:ascii="Century Gothic" w:hAnsi="Century Gothic"/>
                <w:b/>
                <w:sz w:val="24"/>
                <w:szCs w:val="24"/>
              </w:rPr>
              <w:t>Course dates</w:t>
            </w:r>
          </w:p>
        </w:tc>
        <w:tc>
          <w:tcPr>
            <w:tcW w:w="3970" w:type="dxa"/>
            <w:vAlign w:val="center"/>
          </w:tcPr>
          <w:p w14:paraId="60BFAB53" w14:textId="71659693" w:rsidR="00044732" w:rsidRPr="00A7406F" w:rsidRDefault="00044732" w:rsidP="006D3744">
            <w:pPr>
              <w:ind w:right="-337"/>
              <w:rPr>
                <w:rFonts w:ascii="Century Gothic" w:hAnsi="Century Gothic"/>
                <w:b/>
                <w:sz w:val="44"/>
              </w:rPr>
            </w:pPr>
          </w:p>
        </w:tc>
        <w:tc>
          <w:tcPr>
            <w:tcW w:w="2694" w:type="dxa"/>
            <w:shd w:val="clear" w:color="auto" w:fill="BFBFBF" w:themeFill="background1" w:themeFillShade="BF"/>
            <w:vAlign w:val="center"/>
          </w:tcPr>
          <w:p w14:paraId="341C78CD" w14:textId="77777777" w:rsidR="00044732" w:rsidRPr="00A7406F" w:rsidRDefault="00044732" w:rsidP="006D3744">
            <w:pPr>
              <w:ind w:right="-337"/>
              <w:rPr>
                <w:rFonts w:ascii="Century Gothic" w:hAnsi="Century Gothic"/>
                <w:b/>
                <w:sz w:val="44"/>
              </w:rPr>
            </w:pPr>
            <w:r w:rsidRPr="00A7406F">
              <w:rPr>
                <w:rFonts w:ascii="Century Gothic" w:hAnsi="Century Gothic"/>
                <w:b/>
                <w:sz w:val="24"/>
                <w:szCs w:val="24"/>
              </w:rPr>
              <w:t>No. of candidates on course</w:t>
            </w:r>
          </w:p>
        </w:tc>
        <w:tc>
          <w:tcPr>
            <w:tcW w:w="2551" w:type="dxa"/>
            <w:vAlign w:val="center"/>
          </w:tcPr>
          <w:p w14:paraId="43532EA8" w14:textId="43CC25A8" w:rsidR="00044732" w:rsidRPr="00A7406F" w:rsidRDefault="00044732" w:rsidP="006D3744">
            <w:pPr>
              <w:ind w:right="-337"/>
              <w:rPr>
                <w:rFonts w:ascii="Century Gothic" w:hAnsi="Century Gothic"/>
                <w:b/>
                <w:sz w:val="44"/>
              </w:rPr>
            </w:pPr>
          </w:p>
        </w:tc>
        <w:tc>
          <w:tcPr>
            <w:tcW w:w="1843" w:type="dxa"/>
            <w:shd w:val="clear" w:color="auto" w:fill="BFBFBF" w:themeFill="background1" w:themeFillShade="BF"/>
            <w:vAlign w:val="center"/>
          </w:tcPr>
          <w:p w14:paraId="6931C93B" w14:textId="77777777" w:rsidR="00044732" w:rsidRPr="00A7406F" w:rsidRDefault="00044732" w:rsidP="006D3744">
            <w:pPr>
              <w:ind w:right="-337"/>
              <w:rPr>
                <w:rFonts w:ascii="Century Gothic" w:hAnsi="Century Gothic"/>
                <w:b/>
                <w:sz w:val="44"/>
              </w:rPr>
            </w:pPr>
            <w:r w:rsidRPr="00A7406F">
              <w:rPr>
                <w:rFonts w:ascii="Century Gothic" w:hAnsi="Century Gothic"/>
                <w:b/>
                <w:sz w:val="24"/>
                <w:szCs w:val="24"/>
              </w:rPr>
              <w:t>Note set no.</w:t>
            </w:r>
          </w:p>
        </w:tc>
        <w:tc>
          <w:tcPr>
            <w:tcW w:w="2410" w:type="dxa"/>
            <w:vAlign w:val="center"/>
          </w:tcPr>
          <w:p w14:paraId="3601D359" w14:textId="77777777" w:rsidR="00044732" w:rsidRPr="00A7406F" w:rsidRDefault="00044732" w:rsidP="006D3744">
            <w:pPr>
              <w:ind w:right="-337"/>
              <w:rPr>
                <w:rFonts w:ascii="Century Gothic" w:hAnsi="Century Gothic"/>
                <w:b/>
                <w:sz w:val="44"/>
              </w:rPr>
            </w:pPr>
          </w:p>
        </w:tc>
      </w:tr>
    </w:tbl>
    <w:p w14:paraId="7FB0D569" w14:textId="77777777" w:rsidR="00044732" w:rsidRPr="0042607F" w:rsidRDefault="00044732" w:rsidP="00497FF9">
      <w:pPr>
        <w:ind w:left="-426" w:right="-337"/>
        <w:rPr>
          <w:rFonts w:ascii="Century Gothic" w:hAnsi="Century Gothic"/>
          <w:b/>
          <w:sz w:val="20"/>
          <w:szCs w:val="20"/>
        </w:rPr>
      </w:pPr>
    </w:p>
    <w:tbl>
      <w:tblPr>
        <w:tblStyle w:val="TableGrid"/>
        <w:tblW w:w="16161" w:type="dxa"/>
        <w:tblInd w:w="-318" w:type="dxa"/>
        <w:tblLook w:val="04A0" w:firstRow="1" w:lastRow="0" w:firstColumn="1" w:lastColumn="0" w:noHBand="0" w:noVBand="1"/>
      </w:tblPr>
      <w:tblGrid>
        <w:gridCol w:w="3261"/>
        <w:gridCol w:w="3225"/>
        <w:gridCol w:w="3225"/>
        <w:gridCol w:w="3225"/>
        <w:gridCol w:w="3225"/>
      </w:tblGrid>
      <w:tr w:rsidR="00613C63" w:rsidRPr="00A7406F" w14:paraId="6B15BA26" w14:textId="77777777" w:rsidTr="008E1911">
        <w:trPr>
          <w:trHeight w:val="567"/>
        </w:trPr>
        <w:tc>
          <w:tcPr>
            <w:tcW w:w="3261" w:type="dxa"/>
            <w:tcBorders>
              <w:right w:val="single" w:sz="4" w:space="0" w:color="auto"/>
            </w:tcBorders>
            <w:shd w:val="clear" w:color="auto" w:fill="00A3B4"/>
          </w:tcPr>
          <w:p w14:paraId="3DF809B7" w14:textId="77777777" w:rsidR="00613C63" w:rsidRPr="00A7406F" w:rsidRDefault="000668A6" w:rsidP="00613C63">
            <w:pPr>
              <w:rPr>
                <w:rFonts w:ascii="Century Gothic" w:hAnsi="Century Gothic"/>
                <w:b/>
                <w:sz w:val="24"/>
                <w:szCs w:val="24"/>
              </w:rPr>
            </w:pPr>
            <w:r w:rsidRPr="00A7406F">
              <w:rPr>
                <w:rFonts w:ascii="Century Gothic" w:hAnsi="Century Gothic"/>
                <w:b/>
                <w:color w:val="FFFFFF" w:themeColor="background1"/>
                <w:sz w:val="24"/>
                <w:szCs w:val="24"/>
              </w:rPr>
              <w:t>Candidate n</w:t>
            </w:r>
            <w:r w:rsidR="00613C63" w:rsidRPr="00A7406F">
              <w:rPr>
                <w:rFonts w:ascii="Century Gothic" w:hAnsi="Century Gothic"/>
                <w:b/>
                <w:color w:val="FFFFFF" w:themeColor="background1"/>
                <w:sz w:val="24"/>
                <w:szCs w:val="24"/>
              </w:rPr>
              <w:t>ame</w:t>
            </w:r>
          </w:p>
        </w:tc>
        <w:tc>
          <w:tcPr>
            <w:tcW w:w="3225" w:type="dxa"/>
            <w:tcBorders>
              <w:left w:val="single" w:sz="4" w:space="0" w:color="auto"/>
              <w:right w:val="single" w:sz="4" w:space="0" w:color="auto"/>
            </w:tcBorders>
          </w:tcPr>
          <w:p w14:paraId="6F9992F6" w14:textId="14137FF7"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71A7CD44" w14:textId="77777777"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4D7AAB1B" w14:textId="7A06061D"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7602F8F5" w14:textId="77777777" w:rsidR="00613C63" w:rsidRPr="00A7406F" w:rsidRDefault="00613C63" w:rsidP="00613C63">
            <w:pPr>
              <w:rPr>
                <w:rFonts w:ascii="Century Gothic" w:hAnsi="Century Gothic"/>
                <w:b/>
                <w:sz w:val="20"/>
                <w:szCs w:val="20"/>
              </w:rPr>
            </w:pPr>
          </w:p>
        </w:tc>
      </w:tr>
      <w:tr w:rsidR="00613C63" w:rsidRPr="00A7406F" w14:paraId="22FF1D68" w14:textId="77777777" w:rsidTr="008E1911">
        <w:trPr>
          <w:trHeight w:val="3402"/>
        </w:trPr>
        <w:tc>
          <w:tcPr>
            <w:tcW w:w="3261" w:type="dxa"/>
            <w:tcBorders>
              <w:right w:val="single" w:sz="4" w:space="0" w:color="auto"/>
            </w:tcBorders>
            <w:shd w:val="clear" w:color="auto" w:fill="00A3B4"/>
          </w:tcPr>
          <w:p w14:paraId="3B933A6B" w14:textId="77777777" w:rsidR="00613C63" w:rsidRPr="00A7406F" w:rsidRDefault="000668A6" w:rsidP="00613C63">
            <w:pPr>
              <w:rPr>
                <w:rFonts w:ascii="Century Gothic" w:hAnsi="Century Gothic"/>
                <w:b/>
                <w:color w:val="FFFFFF" w:themeColor="background1"/>
                <w:sz w:val="24"/>
                <w:szCs w:val="24"/>
              </w:rPr>
            </w:pPr>
            <w:proofErr w:type="spellStart"/>
            <w:r w:rsidRPr="00A7406F">
              <w:rPr>
                <w:rFonts w:ascii="Century Gothic" w:hAnsi="Century Gothic"/>
                <w:b/>
                <w:color w:val="FFFFFF" w:themeColor="background1"/>
                <w:sz w:val="24"/>
                <w:szCs w:val="24"/>
              </w:rPr>
              <w:t>DLog</w:t>
            </w:r>
            <w:proofErr w:type="spellEnd"/>
            <w:r w:rsidRPr="00A7406F">
              <w:rPr>
                <w:rFonts w:ascii="Century Gothic" w:hAnsi="Century Gothic"/>
                <w:b/>
                <w:color w:val="FFFFFF" w:themeColor="background1"/>
                <w:sz w:val="24"/>
                <w:szCs w:val="24"/>
              </w:rPr>
              <w:t xml:space="preserve"> e</w:t>
            </w:r>
            <w:r w:rsidR="00613C63" w:rsidRPr="00A7406F">
              <w:rPr>
                <w:rFonts w:ascii="Century Gothic" w:hAnsi="Century Gothic"/>
                <w:b/>
                <w:color w:val="FFFFFF" w:themeColor="background1"/>
                <w:sz w:val="24"/>
                <w:szCs w:val="24"/>
              </w:rPr>
              <w:t>xperience</w:t>
            </w:r>
          </w:p>
          <w:p w14:paraId="1A34E308" w14:textId="77777777" w:rsidR="00BA08DD" w:rsidRPr="00A7406F" w:rsidRDefault="00BA08DD" w:rsidP="00613C63">
            <w:pPr>
              <w:rPr>
                <w:rFonts w:ascii="Century Gothic" w:hAnsi="Century Gothic"/>
                <w:i/>
                <w:color w:val="FFFFFF" w:themeColor="background1"/>
                <w:sz w:val="18"/>
                <w:szCs w:val="24"/>
              </w:rPr>
            </w:pPr>
          </w:p>
          <w:p w14:paraId="79F65A4F" w14:textId="77777777" w:rsidR="000668A6" w:rsidRDefault="003F69B6" w:rsidP="00613C63">
            <w:pPr>
              <w:rPr>
                <w:rFonts w:ascii="Century Gothic" w:hAnsi="Century Gothic"/>
                <w:i/>
                <w:color w:val="FFFFFF" w:themeColor="background1"/>
                <w:sz w:val="18"/>
                <w:szCs w:val="24"/>
              </w:rPr>
            </w:pPr>
            <w:r w:rsidRPr="00A7406F">
              <w:rPr>
                <w:rFonts w:ascii="Century Gothic" w:hAnsi="Century Gothic"/>
                <w:i/>
                <w:color w:val="FFFFFF" w:themeColor="background1"/>
                <w:sz w:val="18"/>
                <w:szCs w:val="24"/>
              </w:rPr>
              <w:t>Pre</w:t>
            </w:r>
            <w:r w:rsidR="000668A6" w:rsidRPr="00A7406F">
              <w:rPr>
                <w:rFonts w:ascii="Century Gothic" w:hAnsi="Century Gothic"/>
                <w:i/>
                <w:color w:val="FFFFFF" w:themeColor="background1"/>
                <w:sz w:val="18"/>
                <w:szCs w:val="24"/>
              </w:rPr>
              <w:t>requisite requirements:</w:t>
            </w:r>
          </w:p>
          <w:p w14:paraId="04FC3CB7" w14:textId="77777777" w:rsidR="00452AD0" w:rsidRPr="00A7406F" w:rsidRDefault="00452AD0" w:rsidP="00613C63">
            <w:pPr>
              <w:rPr>
                <w:rFonts w:ascii="Century Gothic" w:hAnsi="Century Gothic"/>
                <w:i/>
                <w:color w:val="FFFFFF" w:themeColor="background1"/>
                <w:sz w:val="18"/>
                <w:szCs w:val="24"/>
              </w:rPr>
            </w:pPr>
          </w:p>
          <w:p w14:paraId="2C384429" w14:textId="722FC63B" w:rsidR="00452AD0" w:rsidRDefault="00BA08DD" w:rsidP="00452AD0">
            <w:pPr>
              <w:rPr>
                <w:rFonts w:ascii="Century Gothic" w:hAnsi="Century Gothic"/>
                <w:i/>
                <w:color w:val="FFFFFF" w:themeColor="background1"/>
                <w:sz w:val="18"/>
                <w:szCs w:val="24"/>
              </w:rPr>
            </w:pPr>
            <w:r w:rsidRPr="00A7406F">
              <w:rPr>
                <w:rFonts w:ascii="Century Gothic" w:hAnsi="Century Gothic"/>
                <w:i/>
                <w:color w:val="FFFFFF" w:themeColor="background1"/>
                <w:sz w:val="18"/>
                <w:szCs w:val="24"/>
              </w:rPr>
              <w:t xml:space="preserve">- </w:t>
            </w:r>
            <w:r w:rsidR="00452AD0">
              <w:rPr>
                <w:rFonts w:ascii="Century Gothic" w:hAnsi="Century Gothic"/>
                <w:i/>
                <w:color w:val="FFFFFF" w:themeColor="background1"/>
                <w:sz w:val="18"/>
                <w:szCs w:val="24"/>
              </w:rPr>
              <w:t>10 rock climbing teaching days with students at a variety of outdoor venues</w:t>
            </w:r>
          </w:p>
          <w:p w14:paraId="7819A6A1" w14:textId="2DD4C5CA" w:rsidR="00452AD0" w:rsidRDefault="00452AD0" w:rsidP="00452AD0">
            <w:pPr>
              <w:rPr>
                <w:rFonts w:ascii="Century Gothic" w:hAnsi="Century Gothic"/>
                <w:i/>
                <w:color w:val="FFFFFF" w:themeColor="background1"/>
                <w:sz w:val="18"/>
                <w:szCs w:val="24"/>
              </w:rPr>
            </w:pPr>
            <w:r w:rsidRPr="00A7406F">
              <w:rPr>
                <w:rFonts w:ascii="Century Gothic" w:hAnsi="Century Gothic"/>
                <w:i/>
                <w:color w:val="FFFFFF" w:themeColor="background1"/>
                <w:sz w:val="18"/>
                <w:szCs w:val="24"/>
              </w:rPr>
              <w:t xml:space="preserve">- led a minimum of </w:t>
            </w:r>
            <w:r>
              <w:rPr>
                <w:rFonts w:ascii="Century Gothic" w:hAnsi="Century Gothic"/>
                <w:i/>
                <w:color w:val="FFFFFF" w:themeColor="background1"/>
                <w:sz w:val="18"/>
                <w:szCs w:val="24"/>
              </w:rPr>
              <w:t>3</w:t>
            </w:r>
            <w:r w:rsidRPr="00A7406F">
              <w:rPr>
                <w:rFonts w:ascii="Century Gothic" w:hAnsi="Century Gothic"/>
                <w:i/>
                <w:color w:val="FFFFFF" w:themeColor="background1"/>
                <w:sz w:val="18"/>
                <w:szCs w:val="24"/>
              </w:rPr>
              <w:t xml:space="preserve">0 </w:t>
            </w:r>
            <w:r>
              <w:rPr>
                <w:rFonts w:ascii="Century Gothic" w:hAnsi="Century Gothic"/>
                <w:i/>
                <w:color w:val="FFFFFF" w:themeColor="background1"/>
                <w:sz w:val="18"/>
                <w:szCs w:val="24"/>
              </w:rPr>
              <w:t>single pitch routes using leader placed protection in three different climbing areas at VS 4c or above</w:t>
            </w:r>
          </w:p>
          <w:p w14:paraId="059B9CB5" w14:textId="67F9C481" w:rsidR="00452AD0" w:rsidRPr="00A7406F" w:rsidRDefault="00452AD0" w:rsidP="00452AD0">
            <w:pPr>
              <w:rPr>
                <w:rFonts w:ascii="Century Gothic" w:hAnsi="Century Gothic"/>
                <w:i/>
                <w:color w:val="FFFFFF" w:themeColor="background1"/>
                <w:sz w:val="18"/>
                <w:szCs w:val="24"/>
              </w:rPr>
            </w:pPr>
            <w:r>
              <w:rPr>
                <w:rFonts w:ascii="Century Gothic" w:hAnsi="Century Gothic"/>
                <w:i/>
                <w:color w:val="FFFFFF" w:themeColor="background1"/>
                <w:sz w:val="18"/>
                <w:szCs w:val="24"/>
              </w:rPr>
              <w:t>- led a minimum of 30 sports climbs in three different climbing areas at 6a or above</w:t>
            </w:r>
          </w:p>
          <w:p w14:paraId="66D263A9" w14:textId="46162255" w:rsidR="00452AD0" w:rsidRPr="00A7406F" w:rsidRDefault="00452AD0" w:rsidP="00452AD0">
            <w:pPr>
              <w:rPr>
                <w:rFonts w:ascii="Century Gothic" w:hAnsi="Century Gothic"/>
                <w:i/>
                <w:color w:val="FFFFFF" w:themeColor="background1"/>
                <w:sz w:val="18"/>
                <w:szCs w:val="24"/>
              </w:rPr>
            </w:pPr>
          </w:p>
        </w:tc>
        <w:tc>
          <w:tcPr>
            <w:tcW w:w="3225" w:type="dxa"/>
            <w:tcBorders>
              <w:left w:val="single" w:sz="4" w:space="0" w:color="auto"/>
              <w:right w:val="single" w:sz="4" w:space="0" w:color="auto"/>
            </w:tcBorders>
          </w:tcPr>
          <w:p w14:paraId="3046280E" w14:textId="77777777" w:rsidR="00613C63" w:rsidRPr="00A7406F" w:rsidRDefault="00613C63" w:rsidP="00613C63">
            <w:pPr>
              <w:rPr>
                <w:rFonts w:ascii="Century Gothic" w:hAnsi="Century Gothic"/>
                <w:b/>
                <w:sz w:val="20"/>
                <w:szCs w:val="20"/>
              </w:rPr>
            </w:pPr>
          </w:p>
          <w:p w14:paraId="0E7B7CE0" w14:textId="77777777" w:rsidR="00497FF9" w:rsidRPr="00A7406F" w:rsidRDefault="00BA08DD" w:rsidP="00613C63">
            <w:pPr>
              <w:rPr>
                <w:rFonts w:ascii="Century Gothic" w:hAnsi="Century Gothic"/>
                <w:b/>
                <w:sz w:val="20"/>
                <w:szCs w:val="20"/>
              </w:rPr>
            </w:pPr>
            <w:r w:rsidRPr="00A7406F">
              <w:rPr>
                <w:rFonts w:ascii="Century Gothic" w:hAnsi="Century Gothic"/>
                <w:b/>
                <w:sz w:val="20"/>
                <w:szCs w:val="20"/>
              </w:rPr>
              <w:t xml:space="preserve">   </w:t>
            </w:r>
          </w:p>
          <w:p w14:paraId="32726468" w14:textId="77777777" w:rsidR="00613C63" w:rsidRPr="00A7406F" w:rsidRDefault="00613C63" w:rsidP="00613C63">
            <w:pPr>
              <w:rPr>
                <w:rFonts w:ascii="Century Gothic" w:hAnsi="Century Gothic"/>
                <w:b/>
                <w:sz w:val="20"/>
                <w:szCs w:val="20"/>
              </w:rPr>
            </w:pPr>
          </w:p>
          <w:p w14:paraId="6982CB1C" w14:textId="77777777"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59B6EF80" w14:textId="77777777"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5A0EE4C7" w14:textId="215A01E9" w:rsidR="00613C63" w:rsidRPr="00A7406F" w:rsidRDefault="00613C63" w:rsidP="00613C63">
            <w:pPr>
              <w:rPr>
                <w:rFonts w:ascii="Century Gothic" w:hAnsi="Century Gothic"/>
                <w:b/>
                <w:sz w:val="20"/>
                <w:szCs w:val="20"/>
              </w:rPr>
            </w:pPr>
          </w:p>
        </w:tc>
        <w:tc>
          <w:tcPr>
            <w:tcW w:w="3225" w:type="dxa"/>
            <w:tcBorders>
              <w:left w:val="single" w:sz="4" w:space="0" w:color="auto"/>
              <w:right w:val="single" w:sz="4" w:space="0" w:color="auto"/>
            </w:tcBorders>
          </w:tcPr>
          <w:p w14:paraId="086B99FC" w14:textId="77777777" w:rsidR="00613C63" w:rsidRPr="00A7406F" w:rsidRDefault="00613C63" w:rsidP="00613C63">
            <w:pPr>
              <w:rPr>
                <w:rFonts w:ascii="Century Gothic" w:hAnsi="Century Gothic"/>
                <w:b/>
                <w:sz w:val="20"/>
                <w:szCs w:val="20"/>
              </w:rPr>
            </w:pPr>
          </w:p>
        </w:tc>
      </w:tr>
      <w:tr w:rsidR="00613C63" w:rsidRPr="00A7406F" w14:paraId="626F1889" w14:textId="77777777" w:rsidTr="008E1911">
        <w:trPr>
          <w:trHeight w:val="567"/>
        </w:trPr>
        <w:tc>
          <w:tcPr>
            <w:tcW w:w="3261" w:type="dxa"/>
            <w:tcBorders>
              <w:bottom w:val="single" w:sz="4" w:space="0" w:color="auto"/>
              <w:right w:val="single" w:sz="4" w:space="0" w:color="auto"/>
            </w:tcBorders>
            <w:shd w:val="clear" w:color="auto" w:fill="00A3B4"/>
          </w:tcPr>
          <w:p w14:paraId="3017F5D9" w14:textId="77777777" w:rsidR="00613C63" w:rsidRPr="00A7406F" w:rsidRDefault="000668A6" w:rsidP="00FC67FA">
            <w:pPr>
              <w:rPr>
                <w:rFonts w:ascii="Century Gothic" w:hAnsi="Century Gothic"/>
                <w:b/>
                <w:color w:val="FFFFFF" w:themeColor="background1"/>
                <w:sz w:val="24"/>
                <w:szCs w:val="24"/>
              </w:rPr>
            </w:pPr>
            <w:r w:rsidRPr="00A7406F">
              <w:rPr>
                <w:rFonts w:ascii="Century Gothic" w:hAnsi="Century Gothic"/>
                <w:b/>
                <w:color w:val="FFFFFF" w:themeColor="background1"/>
                <w:sz w:val="24"/>
                <w:szCs w:val="24"/>
              </w:rPr>
              <w:t>Valid first a</w:t>
            </w:r>
            <w:r w:rsidR="00613C63" w:rsidRPr="00A7406F">
              <w:rPr>
                <w:rFonts w:ascii="Century Gothic" w:hAnsi="Century Gothic"/>
                <w:b/>
                <w:color w:val="FFFFFF" w:themeColor="background1"/>
                <w:sz w:val="24"/>
                <w:szCs w:val="24"/>
              </w:rPr>
              <w:t xml:space="preserve">id </w:t>
            </w:r>
            <w:r w:rsidRPr="00A7406F">
              <w:rPr>
                <w:rFonts w:ascii="Century Gothic" w:hAnsi="Century Gothic"/>
                <w:b/>
                <w:color w:val="FFFFFF" w:themeColor="background1"/>
                <w:sz w:val="24"/>
                <w:szCs w:val="24"/>
              </w:rPr>
              <w:t>c</w:t>
            </w:r>
            <w:r w:rsidR="00613C63" w:rsidRPr="00A7406F">
              <w:rPr>
                <w:rFonts w:ascii="Century Gothic" w:hAnsi="Century Gothic"/>
                <w:b/>
                <w:color w:val="FFFFFF" w:themeColor="background1"/>
                <w:sz w:val="24"/>
                <w:szCs w:val="24"/>
              </w:rPr>
              <w:t xml:space="preserve">ertificate (min. </w:t>
            </w:r>
            <w:r w:rsidR="00FC67FA" w:rsidRPr="00A7406F">
              <w:rPr>
                <w:rFonts w:ascii="Century Gothic" w:hAnsi="Century Gothic"/>
                <w:b/>
                <w:color w:val="FFFFFF" w:themeColor="background1"/>
                <w:sz w:val="24"/>
                <w:szCs w:val="24"/>
              </w:rPr>
              <w:t>8</w:t>
            </w:r>
            <w:r w:rsidR="00613C63" w:rsidRPr="00A7406F">
              <w:rPr>
                <w:rFonts w:ascii="Century Gothic" w:hAnsi="Century Gothic"/>
                <w:b/>
                <w:color w:val="FFFFFF" w:themeColor="background1"/>
                <w:sz w:val="24"/>
                <w:szCs w:val="24"/>
              </w:rPr>
              <w:t>hr)</w:t>
            </w:r>
          </w:p>
        </w:tc>
        <w:tc>
          <w:tcPr>
            <w:tcW w:w="3225" w:type="dxa"/>
            <w:tcBorders>
              <w:left w:val="single" w:sz="4" w:space="0" w:color="auto"/>
              <w:bottom w:val="single" w:sz="4" w:space="0" w:color="auto"/>
              <w:right w:val="single" w:sz="4" w:space="0" w:color="auto"/>
            </w:tcBorders>
          </w:tcPr>
          <w:p w14:paraId="223F6239" w14:textId="77777777" w:rsidR="00613C63" w:rsidRPr="00A7406F" w:rsidRDefault="00613C63"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74A7D6C2" w14:textId="77777777" w:rsidR="00613C63" w:rsidRPr="00A7406F" w:rsidRDefault="00613C63"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65E6B734" w14:textId="77777777" w:rsidR="00613C63" w:rsidRPr="00A7406F" w:rsidRDefault="00613C63"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5F0F20ED" w14:textId="77777777" w:rsidR="00613C63" w:rsidRPr="00A7406F" w:rsidRDefault="00613C63" w:rsidP="00613C63">
            <w:pPr>
              <w:rPr>
                <w:rFonts w:ascii="Century Gothic" w:hAnsi="Century Gothic"/>
                <w:b/>
                <w:sz w:val="20"/>
                <w:szCs w:val="20"/>
              </w:rPr>
            </w:pPr>
          </w:p>
        </w:tc>
      </w:tr>
      <w:tr w:rsidR="00613C63" w:rsidRPr="00A7406F" w14:paraId="01D24D31" w14:textId="77777777" w:rsidTr="008E1911">
        <w:trPr>
          <w:trHeight w:val="1833"/>
        </w:trPr>
        <w:tc>
          <w:tcPr>
            <w:tcW w:w="3261" w:type="dxa"/>
            <w:tcBorders>
              <w:bottom w:val="single" w:sz="4" w:space="0" w:color="auto"/>
              <w:right w:val="single" w:sz="4" w:space="0" w:color="auto"/>
            </w:tcBorders>
            <w:shd w:val="clear" w:color="auto" w:fill="00A3B4"/>
          </w:tcPr>
          <w:p w14:paraId="5B0D23F3" w14:textId="77777777" w:rsidR="00613C63" w:rsidRPr="00A7406F" w:rsidRDefault="000668A6" w:rsidP="00613C63">
            <w:pPr>
              <w:rPr>
                <w:rFonts w:ascii="Century Gothic" w:hAnsi="Century Gothic"/>
                <w:b/>
                <w:color w:val="FFFFFF" w:themeColor="background1"/>
                <w:sz w:val="24"/>
                <w:szCs w:val="24"/>
              </w:rPr>
            </w:pPr>
            <w:r w:rsidRPr="00A7406F">
              <w:rPr>
                <w:rFonts w:ascii="Century Gothic" w:hAnsi="Century Gothic"/>
                <w:b/>
                <w:color w:val="FFFFFF" w:themeColor="background1"/>
                <w:sz w:val="24"/>
                <w:szCs w:val="24"/>
              </w:rPr>
              <w:t>Additional i</w:t>
            </w:r>
            <w:r w:rsidR="00613C63" w:rsidRPr="00A7406F">
              <w:rPr>
                <w:rFonts w:ascii="Century Gothic" w:hAnsi="Century Gothic"/>
                <w:b/>
                <w:color w:val="FFFFFF" w:themeColor="background1"/>
                <w:sz w:val="24"/>
                <w:szCs w:val="24"/>
              </w:rPr>
              <w:t>nfo</w:t>
            </w:r>
          </w:p>
          <w:p w14:paraId="2228F580" w14:textId="77777777" w:rsidR="00044732" w:rsidRPr="00A7406F" w:rsidRDefault="00044732" w:rsidP="00613C63">
            <w:pPr>
              <w:rPr>
                <w:rFonts w:ascii="Century Gothic" w:hAnsi="Century Gothic"/>
                <w:b/>
                <w:color w:val="FFFFFF" w:themeColor="background1"/>
                <w:sz w:val="24"/>
                <w:szCs w:val="24"/>
              </w:rPr>
            </w:pPr>
          </w:p>
          <w:p w14:paraId="185EE946" w14:textId="77777777" w:rsidR="00044732" w:rsidRPr="00A7406F" w:rsidRDefault="00044732" w:rsidP="00044732">
            <w:pPr>
              <w:rPr>
                <w:rFonts w:ascii="Century Gothic" w:hAnsi="Century Gothic"/>
                <w:b/>
                <w:color w:val="FFFFFF" w:themeColor="background1"/>
                <w:sz w:val="24"/>
                <w:szCs w:val="24"/>
              </w:rPr>
            </w:pPr>
            <w:r w:rsidRPr="00A7406F">
              <w:rPr>
                <w:rFonts w:ascii="Century Gothic" w:hAnsi="Century Gothic"/>
                <w:i/>
                <w:color w:val="FFFFFF" w:themeColor="background1"/>
                <w:sz w:val="20"/>
                <w:szCs w:val="24"/>
              </w:rPr>
              <w:t>Inc. reasonable adjustments</w:t>
            </w:r>
          </w:p>
        </w:tc>
        <w:tc>
          <w:tcPr>
            <w:tcW w:w="3225" w:type="dxa"/>
            <w:tcBorders>
              <w:left w:val="single" w:sz="4" w:space="0" w:color="auto"/>
              <w:bottom w:val="single" w:sz="4" w:space="0" w:color="auto"/>
              <w:right w:val="single" w:sz="4" w:space="0" w:color="auto"/>
            </w:tcBorders>
          </w:tcPr>
          <w:p w14:paraId="0C27D7A2" w14:textId="77777777" w:rsidR="00613C63" w:rsidRPr="00A7406F" w:rsidRDefault="00613C63" w:rsidP="00613C63">
            <w:pPr>
              <w:rPr>
                <w:rFonts w:ascii="Century Gothic" w:hAnsi="Century Gothic"/>
                <w:b/>
                <w:sz w:val="20"/>
                <w:szCs w:val="20"/>
              </w:rPr>
            </w:pPr>
          </w:p>
          <w:p w14:paraId="6F8813FA" w14:textId="77777777" w:rsidR="00497FF9" w:rsidRPr="00A7406F" w:rsidRDefault="00497FF9" w:rsidP="00613C63">
            <w:pPr>
              <w:rPr>
                <w:rFonts w:ascii="Century Gothic" w:hAnsi="Century Gothic"/>
                <w:b/>
                <w:sz w:val="20"/>
                <w:szCs w:val="20"/>
              </w:rPr>
            </w:pPr>
          </w:p>
          <w:p w14:paraId="52734B84" w14:textId="77777777" w:rsidR="00497FF9" w:rsidRPr="00A7406F" w:rsidRDefault="00497FF9" w:rsidP="00613C63">
            <w:pPr>
              <w:rPr>
                <w:rFonts w:ascii="Century Gothic" w:hAnsi="Century Gothic"/>
                <w:b/>
                <w:sz w:val="20"/>
                <w:szCs w:val="20"/>
              </w:rPr>
            </w:pPr>
          </w:p>
          <w:p w14:paraId="2C24DDCC" w14:textId="77777777" w:rsidR="00FC67FA" w:rsidRPr="00A7406F" w:rsidRDefault="00FC67FA" w:rsidP="00613C63">
            <w:pPr>
              <w:rPr>
                <w:rFonts w:ascii="Century Gothic" w:hAnsi="Century Gothic"/>
                <w:b/>
                <w:sz w:val="20"/>
                <w:szCs w:val="20"/>
              </w:rPr>
            </w:pPr>
          </w:p>
          <w:p w14:paraId="1D5DA298" w14:textId="77777777" w:rsidR="00FC67FA" w:rsidRPr="00A7406F" w:rsidRDefault="00FC67FA" w:rsidP="00613C63">
            <w:pPr>
              <w:rPr>
                <w:rFonts w:ascii="Century Gothic" w:hAnsi="Century Gothic"/>
                <w:b/>
                <w:sz w:val="20"/>
                <w:szCs w:val="20"/>
              </w:rPr>
            </w:pPr>
          </w:p>
          <w:p w14:paraId="2C335FA3" w14:textId="77777777" w:rsidR="00FC67FA" w:rsidRPr="00A7406F" w:rsidRDefault="00FC67FA" w:rsidP="00613C63">
            <w:pPr>
              <w:rPr>
                <w:rFonts w:ascii="Century Gothic" w:hAnsi="Century Gothic"/>
                <w:b/>
                <w:sz w:val="20"/>
                <w:szCs w:val="20"/>
              </w:rPr>
            </w:pPr>
          </w:p>
          <w:p w14:paraId="49E8AF74" w14:textId="77777777" w:rsidR="00FC67FA" w:rsidRPr="00A7406F" w:rsidRDefault="00FC67FA" w:rsidP="00613C63">
            <w:pPr>
              <w:rPr>
                <w:rFonts w:ascii="Century Gothic" w:hAnsi="Century Gothic"/>
                <w:b/>
                <w:sz w:val="20"/>
                <w:szCs w:val="20"/>
              </w:rPr>
            </w:pPr>
          </w:p>
          <w:p w14:paraId="7E9FDAAA" w14:textId="77777777" w:rsidR="00FC67FA" w:rsidRPr="00A7406F" w:rsidRDefault="00FC67FA" w:rsidP="00613C63">
            <w:pPr>
              <w:rPr>
                <w:rFonts w:ascii="Century Gothic" w:hAnsi="Century Gothic"/>
                <w:b/>
                <w:sz w:val="20"/>
                <w:szCs w:val="20"/>
              </w:rPr>
            </w:pPr>
          </w:p>
          <w:p w14:paraId="5594B0AE" w14:textId="77777777" w:rsidR="00FC67FA" w:rsidRPr="00A7406F" w:rsidRDefault="00FC67FA"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444AE60B" w14:textId="77777777" w:rsidR="00613C63" w:rsidRPr="00A7406F" w:rsidRDefault="00613C63"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0867FDE1" w14:textId="77777777" w:rsidR="00613C63" w:rsidRPr="00A7406F" w:rsidRDefault="00613C63" w:rsidP="00613C63">
            <w:pPr>
              <w:rPr>
                <w:rFonts w:ascii="Century Gothic" w:hAnsi="Century Gothic"/>
                <w:b/>
                <w:sz w:val="20"/>
                <w:szCs w:val="20"/>
              </w:rPr>
            </w:pPr>
          </w:p>
        </w:tc>
        <w:tc>
          <w:tcPr>
            <w:tcW w:w="3225" w:type="dxa"/>
            <w:tcBorders>
              <w:left w:val="single" w:sz="4" w:space="0" w:color="auto"/>
              <w:bottom w:val="single" w:sz="4" w:space="0" w:color="auto"/>
              <w:right w:val="single" w:sz="4" w:space="0" w:color="auto"/>
            </w:tcBorders>
          </w:tcPr>
          <w:p w14:paraId="188357F7" w14:textId="77777777" w:rsidR="00613C63" w:rsidRPr="00A7406F" w:rsidRDefault="00613C63" w:rsidP="00613C63">
            <w:pPr>
              <w:rPr>
                <w:rFonts w:ascii="Century Gothic" w:hAnsi="Century Gothic"/>
                <w:b/>
                <w:sz w:val="20"/>
                <w:szCs w:val="20"/>
              </w:rPr>
            </w:pPr>
          </w:p>
        </w:tc>
      </w:tr>
    </w:tbl>
    <w:p w14:paraId="5673481F" w14:textId="77777777" w:rsidR="00452AD0" w:rsidRDefault="00452AD0">
      <w:r>
        <w:br w:type="page"/>
      </w:r>
    </w:p>
    <w:tbl>
      <w:tblPr>
        <w:tblStyle w:val="TableGrid"/>
        <w:tblW w:w="16161" w:type="dxa"/>
        <w:tblInd w:w="-318" w:type="dxa"/>
        <w:tblLook w:val="04A0" w:firstRow="1" w:lastRow="0" w:firstColumn="1" w:lastColumn="0" w:noHBand="0" w:noVBand="1"/>
      </w:tblPr>
      <w:tblGrid>
        <w:gridCol w:w="2694"/>
        <w:gridCol w:w="13467"/>
      </w:tblGrid>
      <w:tr w:rsidR="0042607F" w:rsidRPr="00A7406F" w14:paraId="0CC582D2" w14:textId="77777777" w:rsidTr="00EB398B">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7BE7F596" w14:textId="5BB1FE3D" w:rsidR="0042607F" w:rsidRPr="00A7406F" w:rsidRDefault="0042607F" w:rsidP="00EB398B">
            <w:pPr>
              <w:rPr>
                <w:rFonts w:ascii="Century Gothic" w:hAnsi="Century Gothic"/>
                <w:b/>
                <w:sz w:val="20"/>
                <w:szCs w:val="20"/>
              </w:rPr>
            </w:pPr>
            <w:r w:rsidRPr="00A7406F">
              <w:rPr>
                <w:rFonts w:ascii="Century Gothic" w:hAnsi="Century Gothic"/>
                <w:b/>
                <w:caps/>
                <w:sz w:val="32"/>
                <w:szCs w:val="20"/>
              </w:rPr>
              <w:lastRenderedPageBreak/>
              <w:t>Candidate name:</w:t>
            </w:r>
          </w:p>
        </w:tc>
      </w:tr>
      <w:tr w:rsidR="0042607F" w:rsidRPr="00A7406F" w14:paraId="5C99B969" w14:textId="77777777" w:rsidTr="008E1911">
        <w:trPr>
          <w:trHeight w:val="340"/>
        </w:trPr>
        <w:tc>
          <w:tcPr>
            <w:tcW w:w="16161" w:type="dxa"/>
            <w:gridSpan w:val="2"/>
            <w:shd w:val="clear" w:color="auto" w:fill="00A3B4"/>
            <w:vAlign w:val="center"/>
          </w:tcPr>
          <w:p w14:paraId="10385822" w14:textId="77777777" w:rsidR="0042607F" w:rsidRPr="00A7406F" w:rsidRDefault="0042607F" w:rsidP="00EB398B">
            <w:pPr>
              <w:rPr>
                <w:rFonts w:ascii="Century Gothic" w:hAnsi="Century Gothic"/>
                <w:b/>
                <w:caps/>
                <w:sz w:val="20"/>
                <w:szCs w:val="20"/>
              </w:rPr>
            </w:pPr>
            <w:r w:rsidRPr="00A7406F">
              <w:rPr>
                <w:rFonts w:ascii="Century Gothic" w:hAnsi="Century Gothic"/>
                <w:b/>
                <w:caps/>
                <w:color w:val="FFFFFF" w:themeColor="background1"/>
                <w:sz w:val="24"/>
                <w:szCs w:val="20"/>
              </w:rPr>
              <w:t>TECHNICAL COMPETENCE</w:t>
            </w:r>
          </w:p>
        </w:tc>
      </w:tr>
      <w:tr w:rsidR="0042607F" w:rsidRPr="00A7406F" w14:paraId="5378228E" w14:textId="77777777" w:rsidTr="00816DB8">
        <w:trPr>
          <w:trHeight w:val="2070"/>
        </w:trPr>
        <w:tc>
          <w:tcPr>
            <w:tcW w:w="2694" w:type="dxa"/>
          </w:tcPr>
          <w:p w14:paraId="106ADFAB" w14:textId="647F1251" w:rsidR="0042607F" w:rsidRPr="00A359C7" w:rsidRDefault="0042607F" w:rsidP="00EB398B">
            <w:pPr>
              <w:rPr>
                <w:rFonts w:ascii="Century Gothic" w:hAnsi="Century Gothic"/>
                <w:b/>
              </w:rPr>
            </w:pPr>
            <w:r w:rsidRPr="00A359C7">
              <w:rPr>
                <w:rFonts w:ascii="Century Gothic" w:hAnsi="Century Gothic"/>
                <w:b/>
              </w:rPr>
              <w:t>1</w:t>
            </w:r>
            <w:r w:rsidR="00375468">
              <w:rPr>
                <w:rFonts w:ascii="Century Gothic" w:hAnsi="Century Gothic"/>
                <w:b/>
              </w:rPr>
              <w:t>.</w:t>
            </w:r>
            <w:r w:rsidRPr="00A359C7">
              <w:rPr>
                <w:rFonts w:ascii="Century Gothic" w:hAnsi="Century Gothic"/>
                <w:b/>
              </w:rPr>
              <w:t xml:space="preserve"> Equipment</w:t>
            </w:r>
          </w:p>
        </w:tc>
        <w:tc>
          <w:tcPr>
            <w:tcW w:w="13467" w:type="dxa"/>
          </w:tcPr>
          <w:p w14:paraId="6F135386" w14:textId="77777777" w:rsidR="0042607F" w:rsidRPr="00A7406F" w:rsidRDefault="0042607F" w:rsidP="00EB398B">
            <w:pPr>
              <w:rPr>
                <w:rFonts w:ascii="Century Gothic" w:hAnsi="Century Gothic"/>
                <w:b/>
                <w:sz w:val="20"/>
                <w:szCs w:val="20"/>
              </w:rPr>
            </w:pPr>
          </w:p>
        </w:tc>
      </w:tr>
      <w:tr w:rsidR="0042607F" w:rsidRPr="00A7406F" w14:paraId="6D197C5E" w14:textId="77777777" w:rsidTr="00816DB8">
        <w:trPr>
          <w:trHeight w:val="1810"/>
        </w:trPr>
        <w:tc>
          <w:tcPr>
            <w:tcW w:w="2694" w:type="dxa"/>
          </w:tcPr>
          <w:p w14:paraId="42D28A90" w14:textId="79EE9546" w:rsidR="0042607F" w:rsidRPr="00A359C7" w:rsidRDefault="0042607F" w:rsidP="00EB398B">
            <w:pPr>
              <w:rPr>
                <w:rFonts w:ascii="Century Gothic" w:hAnsi="Century Gothic"/>
                <w:b/>
              </w:rPr>
            </w:pPr>
            <w:r w:rsidRPr="00A359C7">
              <w:rPr>
                <w:rFonts w:ascii="Century Gothic" w:hAnsi="Century Gothic"/>
                <w:b/>
              </w:rPr>
              <w:t>2</w:t>
            </w:r>
            <w:r w:rsidR="00375468">
              <w:rPr>
                <w:rFonts w:ascii="Century Gothic" w:hAnsi="Century Gothic"/>
                <w:b/>
              </w:rPr>
              <w:t>.</w:t>
            </w:r>
            <w:r w:rsidRPr="00A359C7">
              <w:rPr>
                <w:rFonts w:ascii="Century Gothic" w:hAnsi="Century Gothic"/>
                <w:b/>
              </w:rPr>
              <w:t xml:space="preserve"> Anchors</w:t>
            </w:r>
          </w:p>
        </w:tc>
        <w:tc>
          <w:tcPr>
            <w:tcW w:w="13467" w:type="dxa"/>
          </w:tcPr>
          <w:p w14:paraId="221A7C26" w14:textId="77777777" w:rsidR="0042607F" w:rsidRPr="00A7406F" w:rsidRDefault="0042607F" w:rsidP="00EB398B">
            <w:pPr>
              <w:rPr>
                <w:rFonts w:ascii="Century Gothic" w:hAnsi="Century Gothic"/>
                <w:b/>
                <w:sz w:val="20"/>
                <w:szCs w:val="20"/>
              </w:rPr>
            </w:pPr>
          </w:p>
        </w:tc>
      </w:tr>
      <w:tr w:rsidR="0042607F" w:rsidRPr="00A7406F" w14:paraId="39141C09" w14:textId="77777777" w:rsidTr="00816DB8">
        <w:trPr>
          <w:trHeight w:val="1976"/>
        </w:trPr>
        <w:tc>
          <w:tcPr>
            <w:tcW w:w="2694" w:type="dxa"/>
          </w:tcPr>
          <w:p w14:paraId="05C515B1" w14:textId="50E19531" w:rsidR="0042607F" w:rsidRPr="00A359C7" w:rsidRDefault="0042607F" w:rsidP="00EB398B">
            <w:pPr>
              <w:rPr>
                <w:rFonts w:ascii="Century Gothic" w:hAnsi="Century Gothic"/>
                <w:b/>
              </w:rPr>
            </w:pPr>
            <w:r w:rsidRPr="00A359C7">
              <w:rPr>
                <w:rFonts w:ascii="Century Gothic" w:hAnsi="Century Gothic"/>
                <w:b/>
              </w:rPr>
              <w:t>3</w:t>
            </w:r>
            <w:r w:rsidR="00375468">
              <w:rPr>
                <w:rFonts w:ascii="Century Gothic" w:hAnsi="Century Gothic"/>
                <w:b/>
              </w:rPr>
              <w:t>.</w:t>
            </w:r>
            <w:r w:rsidRPr="00A359C7">
              <w:rPr>
                <w:rFonts w:ascii="Century Gothic" w:hAnsi="Century Gothic"/>
                <w:b/>
              </w:rPr>
              <w:t xml:space="preserve"> Belaying</w:t>
            </w:r>
          </w:p>
          <w:p w14:paraId="74DDDE5F" w14:textId="77777777" w:rsidR="0042607F" w:rsidRPr="00A359C7" w:rsidRDefault="0042607F" w:rsidP="00EB398B">
            <w:pPr>
              <w:rPr>
                <w:rFonts w:ascii="Century Gothic" w:hAnsi="Century Gothic"/>
                <w:b/>
              </w:rPr>
            </w:pPr>
          </w:p>
          <w:p w14:paraId="7EA8CFC1" w14:textId="77777777" w:rsidR="0042607F" w:rsidRPr="00A359C7" w:rsidRDefault="0042607F" w:rsidP="00EB398B">
            <w:pPr>
              <w:rPr>
                <w:rFonts w:ascii="Century Gothic" w:hAnsi="Century Gothic"/>
                <w:b/>
              </w:rPr>
            </w:pPr>
          </w:p>
          <w:p w14:paraId="2D371906" w14:textId="77777777" w:rsidR="0042607F" w:rsidRPr="00A359C7" w:rsidRDefault="0042607F" w:rsidP="00EB398B">
            <w:pPr>
              <w:rPr>
                <w:rFonts w:ascii="Century Gothic" w:hAnsi="Century Gothic"/>
                <w:b/>
              </w:rPr>
            </w:pPr>
          </w:p>
          <w:p w14:paraId="35C7C309" w14:textId="77777777" w:rsidR="0042607F" w:rsidRPr="00A359C7" w:rsidRDefault="0042607F" w:rsidP="00EB398B">
            <w:pPr>
              <w:rPr>
                <w:rFonts w:ascii="Century Gothic" w:hAnsi="Century Gothic"/>
                <w:b/>
              </w:rPr>
            </w:pPr>
          </w:p>
          <w:p w14:paraId="4B921187" w14:textId="77777777" w:rsidR="0042607F" w:rsidRPr="00A359C7" w:rsidRDefault="0042607F" w:rsidP="00EB398B">
            <w:pPr>
              <w:rPr>
                <w:rFonts w:ascii="Century Gothic" w:hAnsi="Century Gothic"/>
                <w:b/>
              </w:rPr>
            </w:pPr>
          </w:p>
        </w:tc>
        <w:tc>
          <w:tcPr>
            <w:tcW w:w="13467" w:type="dxa"/>
          </w:tcPr>
          <w:p w14:paraId="3DB7390A" w14:textId="77777777" w:rsidR="0042607F" w:rsidRPr="00A7406F" w:rsidRDefault="0042607F" w:rsidP="00EB398B">
            <w:pPr>
              <w:rPr>
                <w:rFonts w:ascii="Century Gothic" w:hAnsi="Century Gothic"/>
                <w:b/>
                <w:sz w:val="20"/>
                <w:szCs w:val="20"/>
              </w:rPr>
            </w:pPr>
          </w:p>
        </w:tc>
      </w:tr>
      <w:tr w:rsidR="0042607F" w:rsidRPr="00A7406F" w14:paraId="289D6FEF" w14:textId="77777777" w:rsidTr="00816DB8">
        <w:trPr>
          <w:trHeight w:val="2000"/>
        </w:trPr>
        <w:tc>
          <w:tcPr>
            <w:tcW w:w="2694" w:type="dxa"/>
          </w:tcPr>
          <w:p w14:paraId="53845238" w14:textId="79254EE4" w:rsidR="0042607F" w:rsidRPr="00A359C7" w:rsidRDefault="0042607F" w:rsidP="00EB398B">
            <w:pPr>
              <w:rPr>
                <w:rFonts w:ascii="Century Gothic" w:hAnsi="Century Gothic"/>
                <w:b/>
              </w:rPr>
            </w:pPr>
            <w:r w:rsidRPr="00A359C7">
              <w:rPr>
                <w:rFonts w:ascii="Century Gothic" w:hAnsi="Century Gothic"/>
                <w:b/>
              </w:rPr>
              <w:t>4</w:t>
            </w:r>
            <w:r w:rsidR="00375468">
              <w:rPr>
                <w:rFonts w:ascii="Century Gothic" w:hAnsi="Century Gothic"/>
                <w:b/>
              </w:rPr>
              <w:t>.</w:t>
            </w:r>
            <w:r w:rsidRPr="00A359C7">
              <w:rPr>
                <w:rFonts w:ascii="Century Gothic" w:hAnsi="Century Gothic"/>
                <w:b/>
              </w:rPr>
              <w:t xml:space="preserve"> Personal Skills</w:t>
            </w:r>
          </w:p>
          <w:p w14:paraId="16531D17" w14:textId="77777777" w:rsidR="0042607F" w:rsidRPr="00A359C7" w:rsidRDefault="0042607F" w:rsidP="00EB398B">
            <w:pPr>
              <w:rPr>
                <w:rFonts w:ascii="Century Gothic" w:hAnsi="Century Gothic"/>
                <w:b/>
              </w:rPr>
            </w:pPr>
          </w:p>
          <w:p w14:paraId="0D8FC0AB" w14:textId="77777777" w:rsidR="0042607F" w:rsidRPr="00A359C7" w:rsidRDefault="0042607F" w:rsidP="00EB398B">
            <w:pPr>
              <w:rPr>
                <w:rFonts w:ascii="Century Gothic" w:hAnsi="Century Gothic"/>
                <w:b/>
              </w:rPr>
            </w:pPr>
          </w:p>
          <w:p w14:paraId="5EDF1445" w14:textId="77777777" w:rsidR="0042607F" w:rsidRPr="00A359C7" w:rsidRDefault="0042607F" w:rsidP="00EB398B">
            <w:pPr>
              <w:rPr>
                <w:rFonts w:ascii="Century Gothic" w:hAnsi="Century Gothic"/>
                <w:b/>
              </w:rPr>
            </w:pPr>
          </w:p>
          <w:p w14:paraId="2F198517" w14:textId="77777777" w:rsidR="0042607F" w:rsidRPr="00A359C7" w:rsidRDefault="0042607F" w:rsidP="00EB398B">
            <w:pPr>
              <w:rPr>
                <w:rFonts w:ascii="Century Gothic" w:hAnsi="Century Gothic"/>
                <w:b/>
              </w:rPr>
            </w:pPr>
          </w:p>
          <w:p w14:paraId="01139E06" w14:textId="77777777" w:rsidR="0042607F" w:rsidRPr="00A359C7" w:rsidRDefault="0042607F" w:rsidP="00EB398B">
            <w:pPr>
              <w:rPr>
                <w:rFonts w:ascii="Century Gothic" w:hAnsi="Century Gothic"/>
                <w:b/>
              </w:rPr>
            </w:pPr>
          </w:p>
        </w:tc>
        <w:tc>
          <w:tcPr>
            <w:tcW w:w="13467" w:type="dxa"/>
          </w:tcPr>
          <w:p w14:paraId="68A1F769" w14:textId="77777777" w:rsidR="0042607F" w:rsidRPr="00A7406F" w:rsidRDefault="0042607F" w:rsidP="00EB398B">
            <w:pPr>
              <w:rPr>
                <w:rFonts w:ascii="Century Gothic" w:hAnsi="Century Gothic"/>
                <w:b/>
                <w:sz w:val="20"/>
                <w:szCs w:val="20"/>
              </w:rPr>
            </w:pPr>
          </w:p>
        </w:tc>
      </w:tr>
      <w:tr w:rsidR="0042607F" w:rsidRPr="00A7406F" w14:paraId="0B2866A6" w14:textId="77777777" w:rsidTr="00EB398B">
        <w:trPr>
          <w:trHeight w:val="1667"/>
        </w:trPr>
        <w:tc>
          <w:tcPr>
            <w:tcW w:w="2694" w:type="dxa"/>
          </w:tcPr>
          <w:p w14:paraId="3ADBDB46" w14:textId="275075B8" w:rsidR="0042607F" w:rsidRPr="00A359C7" w:rsidRDefault="0042607F" w:rsidP="00EB398B">
            <w:pPr>
              <w:rPr>
                <w:rFonts w:ascii="Century Gothic" w:hAnsi="Century Gothic"/>
                <w:b/>
              </w:rPr>
            </w:pPr>
            <w:r w:rsidRPr="00A359C7">
              <w:rPr>
                <w:rFonts w:ascii="Century Gothic" w:hAnsi="Century Gothic"/>
                <w:b/>
              </w:rPr>
              <w:t>5</w:t>
            </w:r>
            <w:r w:rsidR="00375468">
              <w:rPr>
                <w:rFonts w:ascii="Century Gothic" w:hAnsi="Century Gothic"/>
                <w:b/>
              </w:rPr>
              <w:t>.</w:t>
            </w:r>
            <w:r w:rsidRPr="00A359C7">
              <w:rPr>
                <w:rFonts w:ascii="Century Gothic" w:hAnsi="Century Gothic"/>
                <w:b/>
              </w:rPr>
              <w:t xml:space="preserve"> </w:t>
            </w:r>
            <w:r w:rsidR="00452AD0">
              <w:rPr>
                <w:rFonts w:ascii="Century Gothic" w:hAnsi="Century Gothic"/>
                <w:b/>
              </w:rPr>
              <w:t>Background Knowledge</w:t>
            </w:r>
          </w:p>
          <w:p w14:paraId="1F77CFCB" w14:textId="77777777" w:rsidR="0042607F" w:rsidRPr="00A359C7" w:rsidRDefault="0042607F" w:rsidP="00EB398B">
            <w:pPr>
              <w:rPr>
                <w:rFonts w:ascii="Century Gothic" w:hAnsi="Century Gothic"/>
                <w:b/>
              </w:rPr>
            </w:pPr>
          </w:p>
          <w:p w14:paraId="526B5D89" w14:textId="77777777" w:rsidR="0042607F" w:rsidRPr="00A359C7" w:rsidRDefault="0042607F" w:rsidP="00EB398B">
            <w:pPr>
              <w:rPr>
                <w:rFonts w:ascii="Century Gothic" w:hAnsi="Century Gothic"/>
                <w:b/>
              </w:rPr>
            </w:pPr>
          </w:p>
          <w:p w14:paraId="7BF032D9" w14:textId="77777777" w:rsidR="0042607F" w:rsidRPr="00A359C7" w:rsidRDefault="0042607F" w:rsidP="00EB398B">
            <w:pPr>
              <w:rPr>
                <w:rFonts w:ascii="Century Gothic" w:hAnsi="Century Gothic"/>
                <w:b/>
              </w:rPr>
            </w:pPr>
          </w:p>
          <w:p w14:paraId="48DBA61E" w14:textId="77777777" w:rsidR="0042607F" w:rsidRPr="00A359C7" w:rsidRDefault="0042607F" w:rsidP="00EB398B">
            <w:pPr>
              <w:rPr>
                <w:rFonts w:ascii="Century Gothic" w:hAnsi="Century Gothic"/>
                <w:b/>
              </w:rPr>
            </w:pPr>
          </w:p>
          <w:p w14:paraId="2D80AD55" w14:textId="77777777" w:rsidR="0042607F" w:rsidRPr="00A359C7" w:rsidRDefault="0042607F" w:rsidP="00EB398B">
            <w:pPr>
              <w:rPr>
                <w:rFonts w:ascii="Century Gothic" w:hAnsi="Century Gothic"/>
                <w:b/>
              </w:rPr>
            </w:pPr>
          </w:p>
        </w:tc>
        <w:tc>
          <w:tcPr>
            <w:tcW w:w="13467" w:type="dxa"/>
          </w:tcPr>
          <w:p w14:paraId="3C8666F4" w14:textId="77777777" w:rsidR="0042607F" w:rsidRPr="00A7406F" w:rsidRDefault="0042607F" w:rsidP="00EB398B">
            <w:pPr>
              <w:rPr>
                <w:rFonts w:ascii="Century Gothic" w:hAnsi="Century Gothic"/>
                <w:b/>
                <w:sz w:val="20"/>
                <w:szCs w:val="20"/>
              </w:rPr>
            </w:pPr>
          </w:p>
        </w:tc>
      </w:tr>
    </w:tbl>
    <w:p w14:paraId="6F7230B0" w14:textId="77777777" w:rsidR="00816DB8" w:rsidRDefault="00816DB8">
      <w:r>
        <w:br w:type="page"/>
      </w:r>
    </w:p>
    <w:tbl>
      <w:tblPr>
        <w:tblStyle w:val="TableGrid"/>
        <w:tblW w:w="16161" w:type="dxa"/>
        <w:tblInd w:w="-318" w:type="dxa"/>
        <w:tblLook w:val="04A0" w:firstRow="1" w:lastRow="0" w:firstColumn="1" w:lastColumn="0" w:noHBand="0" w:noVBand="1"/>
      </w:tblPr>
      <w:tblGrid>
        <w:gridCol w:w="2694"/>
        <w:gridCol w:w="13467"/>
      </w:tblGrid>
      <w:tr w:rsidR="0042607F" w:rsidRPr="00A7406F" w14:paraId="3E9B1796" w14:textId="77777777" w:rsidTr="008E1911">
        <w:trPr>
          <w:trHeight w:val="340"/>
        </w:trPr>
        <w:tc>
          <w:tcPr>
            <w:tcW w:w="16161" w:type="dxa"/>
            <w:gridSpan w:val="2"/>
            <w:shd w:val="clear" w:color="auto" w:fill="00A3B4"/>
            <w:vAlign w:val="center"/>
          </w:tcPr>
          <w:p w14:paraId="398BADE6" w14:textId="731E60BD" w:rsidR="0042607F" w:rsidRPr="00A7406F" w:rsidRDefault="0042607F" w:rsidP="00EB398B">
            <w:pPr>
              <w:rPr>
                <w:rFonts w:ascii="Century Gothic" w:hAnsi="Century Gothic"/>
                <w:caps/>
                <w:sz w:val="20"/>
                <w:szCs w:val="20"/>
              </w:rPr>
            </w:pPr>
            <w:r w:rsidRPr="00A7406F">
              <w:rPr>
                <w:rFonts w:ascii="Century Gothic" w:hAnsi="Century Gothic"/>
                <w:b/>
                <w:caps/>
                <w:color w:val="FFFFFF" w:themeColor="background1"/>
                <w:sz w:val="24"/>
                <w:szCs w:val="20"/>
              </w:rPr>
              <w:lastRenderedPageBreak/>
              <w:t xml:space="preserve">Management and decision making </w:t>
            </w:r>
          </w:p>
        </w:tc>
      </w:tr>
      <w:tr w:rsidR="00816DB8" w:rsidRPr="00A7406F" w14:paraId="69C285F6" w14:textId="77777777" w:rsidTr="00375468">
        <w:trPr>
          <w:trHeight w:val="1919"/>
        </w:trPr>
        <w:tc>
          <w:tcPr>
            <w:tcW w:w="2694" w:type="dxa"/>
          </w:tcPr>
          <w:p w14:paraId="4221FDEC" w14:textId="77777777" w:rsidR="00816DB8" w:rsidRPr="00A359C7" w:rsidRDefault="00816DB8" w:rsidP="00816DB8">
            <w:pPr>
              <w:rPr>
                <w:rFonts w:ascii="Century Gothic" w:eastAsia="Times New Roman" w:hAnsi="Century Gothic" w:cs="Times New Roman"/>
                <w:b/>
                <w:lang w:eastAsia="en-GB"/>
              </w:rPr>
            </w:pPr>
            <w:r w:rsidRPr="00A359C7">
              <w:rPr>
                <w:rFonts w:ascii="Century Gothic" w:hAnsi="Century Gothic"/>
                <w:b/>
              </w:rPr>
              <w:t xml:space="preserve">6. </w:t>
            </w:r>
            <w:r>
              <w:rPr>
                <w:rFonts w:ascii="Century Gothic" w:eastAsia="Times New Roman" w:hAnsi="Century Gothic" w:cs="Times New Roman"/>
                <w:b/>
                <w:lang w:eastAsia="en-GB"/>
              </w:rPr>
              <w:t>Instructor responsibilities</w:t>
            </w:r>
          </w:p>
          <w:p w14:paraId="1EF1F6B7" w14:textId="77777777" w:rsidR="00816DB8" w:rsidRPr="00A359C7" w:rsidRDefault="00816DB8" w:rsidP="00EB398B">
            <w:pPr>
              <w:rPr>
                <w:rFonts w:ascii="Century Gothic" w:hAnsi="Century Gothic"/>
                <w:b/>
              </w:rPr>
            </w:pPr>
          </w:p>
        </w:tc>
        <w:tc>
          <w:tcPr>
            <w:tcW w:w="13467" w:type="dxa"/>
          </w:tcPr>
          <w:p w14:paraId="43929748" w14:textId="77777777" w:rsidR="00816DB8" w:rsidRPr="00A7406F" w:rsidRDefault="00816DB8" w:rsidP="00EB398B">
            <w:pPr>
              <w:rPr>
                <w:rFonts w:ascii="Century Gothic" w:hAnsi="Century Gothic"/>
                <w:b/>
                <w:sz w:val="20"/>
                <w:szCs w:val="20"/>
              </w:rPr>
            </w:pPr>
          </w:p>
        </w:tc>
      </w:tr>
      <w:tr w:rsidR="0042607F" w:rsidRPr="00A7406F" w14:paraId="227D648A" w14:textId="77777777" w:rsidTr="00375468">
        <w:trPr>
          <w:trHeight w:val="1818"/>
        </w:trPr>
        <w:tc>
          <w:tcPr>
            <w:tcW w:w="2694" w:type="dxa"/>
          </w:tcPr>
          <w:p w14:paraId="0746949F" w14:textId="54C0D51B" w:rsidR="0042607F" w:rsidRPr="00A359C7" w:rsidRDefault="0042607F" w:rsidP="00EB398B">
            <w:pPr>
              <w:rPr>
                <w:rFonts w:ascii="Century Gothic" w:hAnsi="Century Gothic"/>
                <w:b/>
              </w:rPr>
            </w:pPr>
            <w:r w:rsidRPr="00A359C7">
              <w:rPr>
                <w:rFonts w:ascii="Century Gothic" w:hAnsi="Century Gothic"/>
                <w:b/>
              </w:rPr>
              <w:t>7</w:t>
            </w:r>
            <w:r w:rsidR="00375468">
              <w:rPr>
                <w:rFonts w:ascii="Century Gothic" w:hAnsi="Century Gothic"/>
                <w:b/>
              </w:rPr>
              <w:t>.</w:t>
            </w:r>
            <w:r w:rsidRPr="00A359C7">
              <w:rPr>
                <w:rFonts w:ascii="Century Gothic" w:hAnsi="Century Gothic"/>
                <w:b/>
              </w:rPr>
              <w:t xml:space="preserve"> </w:t>
            </w:r>
            <w:r w:rsidR="00816DB8" w:rsidRPr="00A359C7">
              <w:rPr>
                <w:rFonts w:ascii="Century Gothic" w:eastAsia="Times New Roman" w:hAnsi="Century Gothic" w:cs="Times New Roman"/>
                <w:b/>
                <w:lang w:eastAsia="en-GB"/>
              </w:rPr>
              <w:t>Leadership and decision-making</w:t>
            </w:r>
            <w:r w:rsidR="00816DB8" w:rsidRPr="00A359C7">
              <w:rPr>
                <w:rFonts w:ascii="Century Gothic" w:hAnsi="Century Gothic"/>
                <w:b/>
              </w:rPr>
              <w:t xml:space="preserve"> </w:t>
            </w:r>
          </w:p>
        </w:tc>
        <w:tc>
          <w:tcPr>
            <w:tcW w:w="13467" w:type="dxa"/>
          </w:tcPr>
          <w:p w14:paraId="39C054AE" w14:textId="77777777" w:rsidR="0042607F" w:rsidRPr="00A7406F" w:rsidRDefault="0042607F" w:rsidP="00EB398B">
            <w:pPr>
              <w:rPr>
                <w:rFonts w:ascii="Century Gothic" w:hAnsi="Century Gothic"/>
                <w:b/>
                <w:sz w:val="20"/>
                <w:szCs w:val="20"/>
              </w:rPr>
            </w:pPr>
          </w:p>
        </w:tc>
      </w:tr>
      <w:tr w:rsidR="0042607F" w:rsidRPr="00A7406F" w14:paraId="4E6D56B0" w14:textId="77777777" w:rsidTr="00375468">
        <w:trPr>
          <w:trHeight w:val="1688"/>
        </w:trPr>
        <w:tc>
          <w:tcPr>
            <w:tcW w:w="2694" w:type="dxa"/>
          </w:tcPr>
          <w:p w14:paraId="3F86C6FE" w14:textId="2DE9B962" w:rsidR="0042607F" w:rsidRPr="00A359C7" w:rsidRDefault="0042607F" w:rsidP="00EB398B">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8. </w:t>
            </w:r>
            <w:r w:rsidR="00816DB8" w:rsidRPr="00A359C7">
              <w:rPr>
                <w:rFonts w:ascii="Century Gothic" w:eastAsia="Times New Roman" w:hAnsi="Century Gothic" w:cs="Arial"/>
                <w:b/>
                <w:lang w:eastAsia="en-GB"/>
              </w:rPr>
              <w:t>Knowledge and demonstration of techniques</w:t>
            </w:r>
          </w:p>
          <w:p w14:paraId="308CD557" w14:textId="77777777" w:rsidR="0042607F" w:rsidRPr="00A359C7" w:rsidRDefault="0042607F" w:rsidP="00EB398B">
            <w:pPr>
              <w:rPr>
                <w:rFonts w:ascii="Century Gothic" w:hAnsi="Century Gothic"/>
                <w:b/>
              </w:rPr>
            </w:pPr>
          </w:p>
        </w:tc>
        <w:tc>
          <w:tcPr>
            <w:tcW w:w="13467" w:type="dxa"/>
          </w:tcPr>
          <w:p w14:paraId="25E146FE" w14:textId="77777777" w:rsidR="0042607F" w:rsidRPr="00A7406F" w:rsidRDefault="0042607F" w:rsidP="00EB398B">
            <w:pPr>
              <w:rPr>
                <w:rFonts w:ascii="Century Gothic" w:hAnsi="Century Gothic"/>
                <w:b/>
                <w:sz w:val="20"/>
                <w:szCs w:val="20"/>
              </w:rPr>
            </w:pPr>
          </w:p>
        </w:tc>
      </w:tr>
      <w:tr w:rsidR="0042607F" w:rsidRPr="00A7406F" w14:paraId="723CED5C" w14:textId="77777777" w:rsidTr="00375468">
        <w:trPr>
          <w:trHeight w:val="1698"/>
        </w:trPr>
        <w:tc>
          <w:tcPr>
            <w:tcW w:w="2694" w:type="dxa"/>
          </w:tcPr>
          <w:p w14:paraId="53A384AA" w14:textId="1D25541B" w:rsidR="0042607F" w:rsidRPr="00A359C7" w:rsidRDefault="0042607F" w:rsidP="00EB398B">
            <w:pPr>
              <w:rPr>
                <w:rFonts w:ascii="Century Gothic" w:eastAsia="Times New Roman" w:hAnsi="Century Gothic" w:cs="Arial"/>
                <w:b/>
                <w:lang w:eastAsia="en-GB"/>
              </w:rPr>
            </w:pPr>
            <w:r w:rsidRPr="00A359C7">
              <w:rPr>
                <w:rFonts w:ascii="Century Gothic" w:eastAsia="Times New Roman" w:hAnsi="Century Gothic" w:cs="Arial"/>
                <w:b/>
                <w:lang w:eastAsia="en-GB"/>
              </w:rPr>
              <w:t xml:space="preserve">9. </w:t>
            </w:r>
            <w:r w:rsidR="00816DB8" w:rsidRPr="00A359C7">
              <w:rPr>
                <w:rFonts w:ascii="Century Gothic" w:eastAsia="Times New Roman" w:hAnsi="Century Gothic" w:cs="Times New Roman"/>
                <w:b/>
                <w:lang w:eastAsia="en-GB"/>
              </w:rPr>
              <w:t>Personal Safety</w:t>
            </w:r>
          </w:p>
          <w:p w14:paraId="432548B9" w14:textId="77777777" w:rsidR="0042607F" w:rsidRPr="00A359C7" w:rsidRDefault="0042607F" w:rsidP="00EB398B">
            <w:pPr>
              <w:rPr>
                <w:rFonts w:ascii="Century Gothic" w:hAnsi="Century Gothic"/>
                <w:b/>
              </w:rPr>
            </w:pPr>
          </w:p>
        </w:tc>
        <w:tc>
          <w:tcPr>
            <w:tcW w:w="13467" w:type="dxa"/>
          </w:tcPr>
          <w:p w14:paraId="0863A851" w14:textId="77777777" w:rsidR="0042607F" w:rsidRPr="00A7406F" w:rsidRDefault="0042607F" w:rsidP="00EB398B">
            <w:pPr>
              <w:rPr>
                <w:rFonts w:ascii="Century Gothic" w:hAnsi="Century Gothic"/>
                <w:b/>
                <w:sz w:val="20"/>
                <w:szCs w:val="20"/>
              </w:rPr>
            </w:pPr>
          </w:p>
        </w:tc>
      </w:tr>
      <w:tr w:rsidR="0042607F" w:rsidRPr="00A7406F" w14:paraId="13D475C0" w14:textId="77777777" w:rsidTr="00375468">
        <w:trPr>
          <w:trHeight w:val="1836"/>
        </w:trPr>
        <w:tc>
          <w:tcPr>
            <w:tcW w:w="2694" w:type="dxa"/>
          </w:tcPr>
          <w:p w14:paraId="266ADCA2" w14:textId="3B225D9F" w:rsidR="0042607F" w:rsidRPr="00A359C7" w:rsidRDefault="0042607F" w:rsidP="00EB398B">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10. </w:t>
            </w:r>
            <w:r w:rsidR="003A17C6" w:rsidRPr="00A359C7">
              <w:rPr>
                <w:rFonts w:ascii="Century Gothic" w:eastAsia="Times New Roman" w:hAnsi="Century Gothic" w:cs="Times New Roman"/>
                <w:b/>
                <w:lang w:eastAsia="en-GB"/>
              </w:rPr>
              <w:t>Hazards and emergency procedures</w:t>
            </w:r>
          </w:p>
          <w:p w14:paraId="6C9EF037" w14:textId="77777777" w:rsidR="0042607F" w:rsidRPr="00A359C7" w:rsidRDefault="0042607F" w:rsidP="00EB398B">
            <w:pPr>
              <w:rPr>
                <w:rFonts w:ascii="Century Gothic" w:eastAsia="Times New Roman" w:hAnsi="Century Gothic" w:cs="Times New Roman"/>
                <w:b/>
                <w:lang w:eastAsia="en-GB"/>
              </w:rPr>
            </w:pPr>
          </w:p>
          <w:p w14:paraId="2872651E" w14:textId="77777777" w:rsidR="0042607F" w:rsidRPr="00A359C7" w:rsidRDefault="0042607F" w:rsidP="00EB398B">
            <w:pPr>
              <w:rPr>
                <w:rFonts w:ascii="Century Gothic" w:hAnsi="Century Gothic"/>
                <w:b/>
              </w:rPr>
            </w:pPr>
          </w:p>
        </w:tc>
        <w:tc>
          <w:tcPr>
            <w:tcW w:w="13467" w:type="dxa"/>
          </w:tcPr>
          <w:p w14:paraId="479E028B" w14:textId="77777777" w:rsidR="0042607F" w:rsidRPr="00A7406F" w:rsidRDefault="0042607F" w:rsidP="00EB398B">
            <w:pPr>
              <w:rPr>
                <w:rFonts w:ascii="Century Gothic" w:hAnsi="Century Gothic"/>
                <w:b/>
                <w:sz w:val="20"/>
                <w:szCs w:val="20"/>
              </w:rPr>
            </w:pPr>
          </w:p>
        </w:tc>
      </w:tr>
      <w:tr w:rsidR="0042607F" w:rsidRPr="00A7406F" w14:paraId="15947CE1" w14:textId="77777777" w:rsidTr="00EB398B">
        <w:trPr>
          <w:trHeight w:val="1532"/>
        </w:trPr>
        <w:tc>
          <w:tcPr>
            <w:tcW w:w="2694" w:type="dxa"/>
          </w:tcPr>
          <w:p w14:paraId="58B605C3" w14:textId="24DE0099" w:rsidR="0042607F" w:rsidRPr="00A359C7" w:rsidRDefault="0042607F" w:rsidP="00EB398B">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11. </w:t>
            </w:r>
            <w:r w:rsidR="00816DB8" w:rsidRPr="00A359C7">
              <w:rPr>
                <w:rFonts w:ascii="Century Gothic" w:eastAsia="Times New Roman" w:hAnsi="Century Gothic" w:cs="Times New Roman"/>
                <w:b/>
                <w:lang w:eastAsia="en-GB"/>
              </w:rPr>
              <w:t>Teaching and learning skills</w:t>
            </w:r>
          </w:p>
          <w:p w14:paraId="5A0800D3" w14:textId="77777777" w:rsidR="0042607F" w:rsidRPr="00A359C7" w:rsidRDefault="0042607F" w:rsidP="00EB398B">
            <w:pPr>
              <w:rPr>
                <w:rFonts w:ascii="Century Gothic" w:eastAsia="Times New Roman" w:hAnsi="Century Gothic" w:cs="Times New Roman"/>
                <w:b/>
                <w:lang w:eastAsia="en-GB"/>
              </w:rPr>
            </w:pPr>
          </w:p>
          <w:p w14:paraId="00148994" w14:textId="77777777" w:rsidR="0042607F" w:rsidRPr="00A359C7" w:rsidRDefault="0042607F" w:rsidP="00EB398B">
            <w:pPr>
              <w:rPr>
                <w:rFonts w:ascii="Century Gothic" w:hAnsi="Century Gothic"/>
                <w:b/>
              </w:rPr>
            </w:pPr>
          </w:p>
        </w:tc>
        <w:tc>
          <w:tcPr>
            <w:tcW w:w="13467" w:type="dxa"/>
          </w:tcPr>
          <w:p w14:paraId="2EEEADF6" w14:textId="77777777" w:rsidR="0042607F" w:rsidRPr="00A7406F" w:rsidRDefault="0042607F" w:rsidP="00EB398B">
            <w:pPr>
              <w:rPr>
                <w:rFonts w:ascii="Century Gothic" w:hAnsi="Century Gothic"/>
                <w:b/>
                <w:sz w:val="20"/>
                <w:szCs w:val="20"/>
              </w:rPr>
            </w:pPr>
          </w:p>
        </w:tc>
      </w:tr>
    </w:tbl>
    <w:p w14:paraId="3EC9F314" w14:textId="77777777" w:rsidR="00375468" w:rsidRDefault="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4D49FA6A" w14:textId="77777777" w:rsidTr="002F7EC3">
        <w:trPr>
          <w:trHeight w:val="340"/>
        </w:trPr>
        <w:tc>
          <w:tcPr>
            <w:tcW w:w="16161" w:type="dxa"/>
            <w:gridSpan w:val="2"/>
            <w:shd w:val="clear" w:color="auto" w:fill="00A3B4"/>
            <w:vAlign w:val="center"/>
          </w:tcPr>
          <w:p w14:paraId="54E76CE9" w14:textId="77EC496E"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lastRenderedPageBreak/>
              <w:t>The climbing environment</w:t>
            </w:r>
          </w:p>
        </w:tc>
      </w:tr>
      <w:tr w:rsidR="00375468" w:rsidRPr="00A7406F" w14:paraId="70999C70" w14:textId="77777777" w:rsidTr="002F7EC3">
        <w:trPr>
          <w:trHeight w:val="1562"/>
        </w:trPr>
        <w:tc>
          <w:tcPr>
            <w:tcW w:w="2694" w:type="dxa"/>
          </w:tcPr>
          <w:p w14:paraId="0DC61E6F" w14:textId="77777777" w:rsidR="00375468" w:rsidRPr="00A359C7" w:rsidRDefault="00375468" w:rsidP="00375468">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12.</w:t>
            </w:r>
            <w:r>
              <w:rPr>
                <w:rFonts w:ascii="Century Gothic" w:eastAsia="Times New Roman" w:hAnsi="Century Gothic" w:cs="Times New Roman"/>
                <w:b/>
                <w:lang w:eastAsia="en-GB"/>
              </w:rPr>
              <w:t xml:space="preserve"> Access</w:t>
            </w:r>
          </w:p>
          <w:p w14:paraId="214703D7" w14:textId="77777777" w:rsidR="00375468" w:rsidRPr="003A17C6" w:rsidRDefault="00375468" w:rsidP="002F7EC3">
            <w:pPr>
              <w:rPr>
                <w:rFonts w:ascii="Century Gothic" w:hAnsi="Century Gothic"/>
                <w:b/>
              </w:rPr>
            </w:pPr>
          </w:p>
        </w:tc>
        <w:tc>
          <w:tcPr>
            <w:tcW w:w="13467" w:type="dxa"/>
          </w:tcPr>
          <w:p w14:paraId="3C6B0488" w14:textId="77777777" w:rsidR="00375468" w:rsidRPr="00A7406F" w:rsidRDefault="00375468" w:rsidP="002F7EC3">
            <w:pPr>
              <w:rPr>
                <w:rFonts w:ascii="Century Gothic" w:hAnsi="Century Gothic"/>
                <w:b/>
                <w:sz w:val="20"/>
                <w:szCs w:val="20"/>
              </w:rPr>
            </w:pPr>
          </w:p>
        </w:tc>
      </w:tr>
      <w:tr w:rsidR="00375468" w:rsidRPr="00A7406F" w14:paraId="728A4419" w14:textId="77777777" w:rsidTr="002F7EC3">
        <w:trPr>
          <w:trHeight w:val="1562"/>
        </w:trPr>
        <w:tc>
          <w:tcPr>
            <w:tcW w:w="2694" w:type="dxa"/>
          </w:tcPr>
          <w:p w14:paraId="26E3BBF7" w14:textId="77777777" w:rsidR="00375468" w:rsidRPr="003A17C6" w:rsidRDefault="00375468" w:rsidP="00375468">
            <w:pPr>
              <w:rPr>
                <w:rFonts w:ascii="Century Gothic" w:hAnsi="Century Gothic"/>
                <w:b/>
              </w:rPr>
            </w:pPr>
            <w:r w:rsidRPr="003A17C6">
              <w:rPr>
                <w:rFonts w:ascii="Century Gothic" w:hAnsi="Century Gothic"/>
                <w:b/>
              </w:rPr>
              <w:t>1</w:t>
            </w:r>
            <w:r>
              <w:rPr>
                <w:rFonts w:ascii="Century Gothic" w:hAnsi="Century Gothic"/>
                <w:b/>
              </w:rPr>
              <w:t>3</w:t>
            </w:r>
            <w:r w:rsidRPr="003A17C6">
              <w:rPr>
                <w:rFonts w:ascii="Century Gothic" w:hAnsi="Century Gothic"/>
                <w:b/>
              </w:rPr>
              <w:t xml:space="preserve">. </w:t>
            </w:r>
            <w:r>
              <w:rPr>
                <w:rFonts w:ascii="Century Gothic" w:hAnsi="Century Gothic"/>
                <w:b/>
              </w:rPr>
              <w:t>Conservation</w:t>
            </w:r>
          </w:p>
          <w:p w14:paraId="34871BF4" w14:textId="77777777" w:rsidR="00375468" w:rsidRPr="003A17C6" w:rsidRDefault="00375468" w:rsidP="002F7EC3">
            <w:pPr>
              <w:rPr>
                <w:rFonts w:ascii="Century Gothic" w:hAnsi="Century Gothic"/>
                <w:b/>
              </w:rPr>
            </w:pPr>
          </w:p>
        </w:tc>
        <w:tc>
          <w:tcPr>
            <w:tcW w:w="13467" w:type="dxa"/>
          </w:tcPr>
          <w:p w14:paraId="3E4830F0" w14:textId="77777777" w:rsidR="00375468" w:rsidRPr="00A7406F" w:rsidRDefault="00375468" w:rsidP="002F7EC3">
            <w:pPr>
              <w:rPr>
                <w:rFonts w:ascii="Century Gothic" w:hAnsi="Century Gothic"/>
                <w:b/>
                <w:sz w:val="20"/>
                <w:szCs w:val="20"/>
              </w:rPr>
            </w:pPr>
          </w:p>
        </w:tc>
      </w:tr>
      <w:tr w:rsidR="00375468" w:rsidRPr="00A7406F" w14:paraId="6A27B5C7" w14:textId="77777777" w:rsidTr="002F7EC3">
        <w:trPr>
          <w:trHeight w:val="1562"/>
        </w:trPr>
        <w:tc>
          <w:tcPr>
            <w:tcW w:w="2694" w:type="dxa"/>
          </w:tcPr>
          <w:p w14:paraId="50135605"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4</w:t>
            </w:r>
            <w:r w:rsidRPr="003A17C6">
              <w:rPr>
                <w:rFonts w:ascii="Century Gothic" w:hAnsi="Century Gothic"/>
                <w:b/>
              </w:rPr>
              <w:t xml:space="preserve">. </w:t>
            </w:r>
            <w:r>
              <w:rPr>
                <w:rFonts w:ascii="Century Gothic" w:hAnsi="Century Gothic"/>
                <w:b/>
              </w:rPr>
              <w:t>Etiquette and ethics</w:t>
            </w:r>
          </w:p>
          <w:p w14:paraId="10D7D5DC" w14:textId="77777777" w:rsidR="00375468" w:rsidRPr="003A17C6" w:rsidRDefault="00375468" w:rsidP="002F7EC3">
            <w:pPr>
              <w:rPr>
                <w:rFonts w:ascii="Century Gothic" w:hAnsi="Century Gothic"/>
                <w:b/>
              </w:rPr>
            </w:pPr>
          </w:p>
          <w:p w14:paraId="43341CCF" w14:textId="77777777" w:rsidR="00375468" w:rsidRPr="003A17C6" w:rsidRDefault="00375468" w:rsidP="002F7EC3">
            <w:pPr>
              <w:rPr>
                <w:rFonts w:ascii="Century Gothic" w:hAnsi="Century Gothic"/>
                <w:b/>
              </w:rPr>
            </w:pPr>
          </w:p>
          <w:p w14:paraId="4141FA68" w14:textId="77777777" w:rsidR="00375468" w:rsidRPr="003A17C6" w:rsidRDefault="00375468" w:rsidP="002F7EC3">
            <w:pPr>
              <w:rPr>
                <w:rFonts w:ascii="Century Gothic" w:hAnsi="Century Gothic"/>
                <w:b/>
              </w:rPr>
            </w:pPr>
          </w:p>
          <w:p w14:paraId="1B302D04" w14:textId="77777777" w:rsidR="00375468" w:rsidRPr="003A17C6" w:rsidRDefault="00375468" w:rsidP="002F7EC3">
            <w:pPr>
              <w:rPr>
                <w:rFonts w:ascii="Century Gothic" w:hAnsi="Century Gothic"/>
                <w:b/>
              </w:rPr>
            </w:pPr>
          </w:p>
        </w:tc>
        <w:tc>
          <w:tcPr>
            <w:tcW w:w="13467" w:type="dxa"/>
          </w:tcPr>
          <w:p w14:paraId="223BC600" w14:textId="77777777" w:rsidR="00375468" w:rsidRPr="00A7406F" w:rsidRDefault="00375468" w:rsidP="002F7EC3">
            <w:pPr>
              <w:rPr>
                <w:rFonts w:ascii="Century Gothic" w:hAnsi="Century Gothic"/>
                <w:b/>
                <w:sz w:val="20"/>
                <w:szCs w:val="20"/>
              </w:rPr>
            </w:pPr>
          </w:p>
        </w:tc>
      </w:tr>
      <w:tr w:rsidR="00375468" w:rsidRPr="00A7406F" w14:paraId="65E11B71" w14:textId="77777777" w:rsidTr="002F7EC3">
        <w:trPr>
          <w:trHeight w:val="1523"/>
        </w:trPr>
        <w:tc>
          <w:tcPr>
            <w:tcW w:w="16161" w:type="dxa"/>
            <w:gridSpan w:val="2"/>
          </w:tcPr>
          <w:p w14:paraId="107593F3" w14:textId="77777777" w:rsidR="00375468" w:rsidRPr="00A359C7" w:rsidRDefault="00375468" w:rsidP="002F7EC3">
            <w:pPr>
              <w:rPr>
                <w:rFonts w:ascii="Century Gothic" w:hAnsi="Century Gothic"/>
                <w:b/>
              </w:rPr>
            </w:pPr>
          </w:p>
          <w:p w14:paraId="09B98009" w14:textId="77777777" w:rsidR="00375468" w:rsidRPr="00A359C7" w:rsidRDefault="00375468" w:rsidP="002F7EC3">
            <w:pPr>
              <w:rPr>
                <w:rFonts w:ascii="Century Gothic" w:hAnsi="Century Gothic"/>
                <w:b/>
              </w:rPr>
            </w:pPr>
            <w:r w:rsidRPr="00A359C7">
              <w:rPr>
                <w:rFonts w:ascii="Century Gothic" w:hAnsi="Century Gothic"/>
                <w:b/>
              </w:rPr>
              <w:t>Additional info:</w:t>
            </w:r>
          </w:p>
          <w:p w14:paraId="2C7199EF" w14:textId="77777777" w:rsidR="00375468" w:rsidRPr="00A7406F" w:rsidRDefault="00375468" w:rsidP="002F7EC3">
            <w:pPr>
              <w:rPr>
                <w:rFonts w:ascii="Century Gothic" w:hAnsi="Century Gothic"/>
                <w:b/>
                <w:sz w:val="20"/>
                <w:szCs w:val="20"/>
              </w:rPr>
            </w:pPr>
          </w:p>
          <w:p w14:paraId="1D2B364D" w14:textId="77777777" w:rsidR="00375468" w:rsidRPr="00A7406F" w:rsidRDefault="00375468" w:rsidP="002F7EC3">
            <w:pPr>
              <w:rPr>
                <w:rFonts w:ascii="Century Gothic" w:hAnsi="Century Gothic"/>
                <w:b/>
                <w:sz w:val="20"/>
                <w:szCs w:val="20"/>
              </w:rPr>
            </w:pPr>
          </w:p>
          <w:p w14:paraId="1DCEDE99" w14:textId="77777777" w:rsidR="00375468" w:rsidRPr="00A7406F" w:rsidRDefault="00375468" w:rsidP="002F7EC3">
            <w:pPr>
              <w:rPr>
                <w:rFonts w:ascii="Century Gothic" w:hAnsi="Century Gothic"/>
                <w:b/>
                <w:sz w:val="20"/>
                <w:szCs w:val="20"/>
              </w:rPr>
            </w:pPr>
          </w:p>
          <w:p w14:paraId="243E5705" w14:textId="77777777" w:rsidR="00375468" w:rsidRDefault="00375468" w:rsidP="002F7EC3">
            <w:pPr>
              <w:rPr>
                <w:rFonts w:ascii="Century Gothic" w:hAnsi="Century Gothic"/>
                <w:b/>
                <w:sz w:val="20"/>
                <w:szCs w:val="20"/>
              </w:rPr>
            </w:pPr>
          </w:p>
          <w:p w14:paraId="069D2094" w14:textId="77777777" w:rsidR="00375468" w:rsidRDefault="00375468" w:rsidP="002F7EC3">
            <w:pPr>
              <w:rPr>
                <w:rFonts w:ascii="Century Gothic" w:hAnsi="Century Gothic"/>
                <w:b/>
                <w:sz w:val="20"/>
                <w:szCs w:val="20"/>
              </w:rPr>
            </w:pPr>
          </w:p>
          <w:p w14:paraId="54F7855D" w14:textId="77777777" w:rsidR="00375468" w:rsidRDefault="00375468" w:rsidP="002F7EC3">
            <w:pPr>
              <w:rPr>
                <w:rFonts w:ascii="Century Gothic" w:hAnsi="Century Gothic"/>
                <w:b/>
                <w:sz w:val="20"/>
                <w:szCs w:val="20"/>
              </w:rPr>
            </w:pPr>
          </w:p>
          <w:p w14:paraId="36C41215" w14:textId="77777777" w:rsidR="00375468" w:rsidRDefault="00375468" w:rsidP="002F7EC3">
            <w:pPr>
              <w:rPr>
                <w:rFonts w:ascii="Century Gothic" w:hAnsi="Century Gothic"/>
                <w:b/>
                <w:sz w:val="20"/>
                <w:szCs w:val="20"/>
              </w:rPr>
            </w:pPr>
          </w:p>
          <w:p w14:paraId="1AF68C8B" w14:textId="77777777" w:rsidR="00375468" w:rsidRDefault="00375468" w:rsidP="002F7EC3">
            <w:pPr>
              <w:rPr>
                <w:rFonts w:ascii="Century Gothic" w:hAnsi="Century Gothic"/>
                <w:b/>
                <w:sz w:val="20"/>
                <w:szCs w:val="20"/>
              </w:rPr>
            </w:pPr>
          </w:p>
          <w:p w14:paraId="7F7A6CF6" w14:textId="77777777" w:rsidR="00375468" w:rsidRDefault="00375468" w:rsidP="002F7EC3">
            <w:pPr>
              <w:rPr>
                <w:rFonts w:ascii="Century Gothic" w:hAnsi="Century Gothic"/>
                <w:b/>
                <w:sz w:val="20"/>
                <w:szCs w:val="20"/>
              </w:rPr>
            </w:pPr>
          </w:p>
          <w:p w14:paraId="16B3099D" w14:textId="77777777" w:rsidR="00375468" w:rsidRDefault="00375468" w:rsidP="002F7EC3">
            <w:pPr>
              <w:rPr>
                <w:rFonts w:ascii="Century Gothic" w:hAnsi="Century Gothic"/>
                <w:b/>
                <w:sz w:val="20"/>
                <w:szCs w:val="20"/>
              </w:rPr>
            </w:pPr>
          </w:p>
          <w:p w14:paraId="6D848368" w14:textId="77777777" w:rsidR="00375468" w:rsidRPr="00A7406F" w:rsidRDefault="00375468" w:rsidP="002F7EC3">
            <w:pPr>
              <w:rPr>
                <w:rFonts w:ascii="Century Gothic" w:hAnsi="Century Gothic"/>
                <w:b/>
                <w:sz w:val="20"/>
                <w:szCs w:val="20"/>
              </w:rPr>
            </w:pPr>
          </w:p>
          <w:p w14:paraId="0FB20F8A" w14:textId="77777777" w:rsidR="00375468" w:rsidRPr="00A7406F" w:rsidRDefault="00375468" w:rsidP="002F7EC3">
            <w:pPr>
              <w:rPr>
                <w:rFonts w:ascii="Century Gothic" w:hAnsi="Century Gothic"/>
                <w:b/>
                <w:sz w:val="20"/>
                <w:szCs w:val="20"/>
              </w:rPr>
            </w:pPr>
          </w:p>
          <w:p w14:paraId="3D0AE432" w14:textId="77777777" w:rsidR="00375468" w:rsidRPr="00A7406F" w:rsidRDefault="00375468" w:rsidP="002F7EC3">
            <w:pPr>
              <w:rPr>
                <w:rFonts w:ascii="Century Gothic" w:hAnsi="Century Gothic"/>
                <w:b/>
                <w:sz w:val="20"/>
                <w:szCs w:val="20"/>
              </w:rPr>
            </w:pPr>
          </w:p>
        </w:tc>
      </w:tr>
    </w:tbl>
    <w:p w14:paraId="2DB34864" w14:textId="008DA45E" w:rsidR="00816DB8" w:rsidRDefault="00816DB8"/>
    <w:p w14:paraId="2C600473" w14:textId="77777777" w:rsidR="00375468" w:rsidRDefault="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1E0697EF" w14:textId="77777777" w:rsidTr="002F7EC3">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7A976B91" w14:textId="77777777" w:rsidR="00375468" w:rsidRPr="00A7406F" w:rsidRDefault="00375468" w:rsidP="002F7EC3">
            <w:pPr>
              <w:rPr>
                <w:rFonts w:ascii="Century Gothic" w:hAnsi="Century Gothic"/>
                <w:b/>
                <w:sz w:val="20"/>
                <w:szCs w:val="20"/>
              </w:rPr>
            </w:pPr>
            <w:r w:rsidRPr="00A7406F">
              <w:rPr>
                <w:rFonts w:ascii="Century Gothic" w:hAnsi="Century Gothic"/>
                <w:b/>
                <w:caps/>
                <w:sz w:val="32"/>
                <w:szCs w:val="20"/>
              </w:rPr>
              <w:lastRenderedPageBreak/>
              <w:t>Candidate name:</w:t>
            </w:r>
          </w:p>
        </w:tc>
      </w:tr>
      <w:tr w:rsidR="00375468" w:rsidRPr="00A7406F" w14:paraId="49599A3F" w14:textId="77777777" w:rsidTr="002F7EC3">
        <w:trPr>
          <w:trHeight w:val="340"/>
        </w:trPr>
        <w:tc>
          <w:tcPr>
            <w:tcW w:w="16161" w:type="dxa"/>
            <w:gridSpan w:val="2"/>
            <w:shd w:val="clear" w:color="auto" w:fill="00A3B4"/>
            <w:vAlign w:val="center"/>
          </w:tcPr>
          <w:p w14:paraId="7DFF61D8"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t>TECHNICAL COMPETENCE</w:t>
            </w:r>
          </w:p>
        </w:tc>
      </w:tr>
      <w:tr w:rsidR="00375468" w:rsidRPr="00A7406F" w14:paraId="66A5B21B" w14:textId="77777777" w:rsidTr="002F7EC3">
        <w:trPr>
          <w:trHeight w:val="2070"/>
        </w:trPr>
        <w:tc>
          <w:tcPr>
            <w:tcW w:w="2694" w:type="dxa"/>
          </w:tcPr>
          <w:p w14:paraId="0D7F499E" w14:textId="77777777" w:rsidR="00375468" w:rsidRPr="00A359C7" w:rsidRDefault="00375468" w:rsidP="002F7EC3">
            <w:pPr>
              <w:rPr>
                <w:rFonts w:ascii="Century Gothic" w:hAnsi="Century Gothic"/>
                <w:b/>
              </w:rPr>
            </w:pPr>
            <w:r w:rsidRPr="00A359C7">
              <w:rPr>
                <w:rFonts w:ascii="Century Gothic" w:hAnsi="Century Gothic"/>
                <w:b/>
              </w:rPr>
              <w:t>1</w:t>
            </w:r>
            <w:r>
              <w:rPr>
                <w:rFonts w:ascii="Century Gothic" w:hAnsi="Century Gothic"/>
                <w:b/>
              </w:rPr>
              <w:t>.</w:t>
            </w:r>
            <w:r w:rsidRPr="00A359C7">
              <w:rPr>
                <w:rFonts w:ascii="Century Gothic" w:hAnsi="Century Gothic"/>
                <w:b/>
              </w:rPr>
              <w:t xml:space="preserve"> Equipment</w:t>
            </w:r>
          </w:p>
        </w:tc>
        <w:tc>
          <w:tcPr>
            <w:tcW w:w="13467" w:type="dxa"/>
          </w:tcPr>
          <w:p w14:paraId="6737E6FF" w14:textId="77777777" w:rsidR="00375468" w:rsidRPr="00A7406F" w:rsidRDefault="00375468" w:rsidP="002F7EC3">
            <w:pPr>
              <w:rPr>
                <w:rFonts w:ascii="Century Gothic" w:hAnsi="Century Gothic"/>
                <w:b/>
                <w:sz w:val="20"/>
                <w:szCs w:val="20"/>
              </w:rPr>
            </w:pPr>
          </w:p>
        </w:tc>
      </w:tr>
      <w:tr w:rsidR="00375468" w:rsidRPr="00A7406F" w14:paraId="71E0B92E" w14:textId="77777777" w:rsidTr="002F7EC3">
        <w:trPr>
          <w:trHeight w:val="1810"/>
        </w:trPr>
        <w:tc>
          <w:tcPr>
            <w:tcW w:w="2694" w:type="dxa"/>
          </w:tcPr>
          <w:p w14:paraId="7DAE9E1B" w14:textId="77777777" w:rsidR="00375468" w:rsidRPr="00A359C7" w:rsidRDefault="00375468" w:rsidP="002F7EC3">
            <w:pPr>
              <w:rPr>
                <w:rFonts w:ascii="Century Gothic" w:hAnsi="Century Gothic"/>
                <w:b/>
              </w:rPr>
            </w:pPr>
            <w:r w:rsidRPr="00A359C7">
              <w:rPr>
                <w:rFonts w:ascii="Century Gothic" w:hAnsi="Century Gothic"/>
                <w:b/>
              </w:rPr>
              <w:t>2</w:t>
            </w:r>
            <w:r>
              <w:rPr>
                <w:rFonts w:ascii="Century Gothic" w:hAnsi="Century Gothic"/>
                <w:b/>
              </w:rPr>
              <w:t>.</w:t>
            </w:r>
            <w:r w:rsidRPr="00A359C7">
              <w:rPr>
                <w:rFonts w:ascii="Century Gothic" w:hAnsi="Century Gothic"/>
                <w:b/>
              </w:rPr>
              <w:t xml:space="preserve"> Anchors</w:t>
            </w:r>
          </w:p>
        </w:tc>
        <w:tc>
          <w:tcPr>
            <w:tcW w:w="13467" w:type="dxa"/>
          </w:tcPr>
          <w:p w14:paraId="2EF46C05" w14:textId="77777777" w:rsidR="00375468" w:rsidRPr="00A7406F" w:rsidRDefault="00375468" w:rsidP="002F7EC3">
            <w:pPr>
              <w:rPr>
                <w:rFonts w:ascii="Century Gothic" w:hAnsi="Century Gothic"/>
                <w:b/>
                <w:sz w:val="20"/>
                <w:szCs w:val="20"/>
              </w:rPr>
            </w:pPr>
          </w:p>
        </w:tc>
      </w:tr>
      <w:tr w:rsidR="00375468" w:rsidRPr="00A7406F" w14:paraId="2C634837" w14:textId="77777777" w:rsidTr="002F7EC3">
        <w:trPr>
          <w:trHeight w:val="1976"/>
        </w:trPr>
        <w:tc>
          <w:tcPr>
            <w:tcW w:w="2694" w:type="dxa"/>
          </w:tcPr>
          <w:p w14:paraId="552D10D9" w14:textId="77777777" w:rsidR="00375468" w:rsidRPr="00A359C7" w:rsidRDefault="00375468" w:rsidP="002F7EC3">
            <w:pPr>
              <w:rPr>
                <w:rFonts w:ascii="Century Gothic" w:hAnsi="Century Gothic"/>
                <w:b/>
              </w:rPr>
            </w:pPr>
            <w:r w:rsidRPr="00A359C7">
              <w:rPr>
                <w:rFonts w:ascii="Century Gothic" w:hAnsi="Century Gothic"/>
                <w:b/>
              </w:rPr>
              <w:t>3</w:t>
            </w:r>
            <w:r>
              <w:rPr>
                <w:rFonts w:ascii="Century Gothic" w:hAnsi="Century Gothic"/>
                <w:b/>
              </w:rPr>
              <w:t>.</w:t>
            </w:r>
            <w:r w:rsidRPr="00A359C7">
              <w:rPr>
                <w:rFonts w:ascii="Century Gothic" w:hAnsi="Century Gothic"/>
                <w:b/>
              </w:rPr>
              <w:t xml:space="preserve"> Belaying</w:t>
            </w:r>
          </w:p>
          <w:p w14:paraId="3CEC277A" w14:textId="77777777" w:rsidR="00375468" w:rsidRPr="00A359C7" w:rsidRDefault="00375468" w:rsidP="002F7EC3">
            <w:pPr>
              <w:rPr>
                <w:rFonts w:ascii="Century Gothic" w:hAnsi="Century Gothic"/>
                <w:b/>
              </w:rPr>
            </w:pPr>
          </w:p>
          <w:p w14:paraId="4AB35A92" w14:textId="77777777" w:rsidR="00375468" w:rsidRPr="00A359C7" w:rsidRDefault="00375468" w:rsidP="002F7EC3">
            <w:pPr>
              <w:rPr>
                <w:rFonts w:ascii="Century Gothic" w:hAnsi="Century Gothic"/>
                <w:b/>
              </w:rPr>
            </w:pPr>
          </w:p>
          <w:p w14:paraId="5DA6786A" w14:textId="77777777" w:rsidR="00375468" w:rsidRPr="00A359C7" w:rsidRDefault="00375468" w:rsidP="002F7EC3">
            <w:pPr>
              <w:rPr>
                <w:rFonts w:ascii="Century Gothic" w:hAnsi="Century Gothic"/>
                <w:b/>
              </w:rPr>
            </w:pPr>
          </w:p>
          <w:p w14:paraId="5666717E" w14:textId="77777777" w:rsidR="00375468" w:rsidRPr="00A359C7" w:rsidRDefault="00375468" w:rsidP="002F7EC3">
            <w:pPr>
              <w:rPr>
                <w:rFonts w:ascii="Century Gothic" w:hAnsi="Century Gothic"/>
                <w:b/>
              </w:rPr>
            </w:pPr>
          </w:p>
          <w:p w14:paraId="331CD9B2" w14:textId="77777777" w:rsidR="00375468" w:rsidRPr="00A359C7" w:rsidRDefault="00375468" w:rsidP="002F7EC3">
            <w:pPr>
              <w:rPr>
                <w:rFonts w:ascii="Century Gothic" w:hAnsi="Century Gothic"/>
                <w:b/>
              </w:rPr>
            </w:pPr>
          </w:p>
        </w:tc>
        <w:tc>
          <w:tcPr>
            <w:tcW w:w="13467" w:type="dxa"/>
          </w:tcPr>
          <w:p w14:paraId="74D86338" w14:textId="77777777" w:rsidR="00375468" w:rsidRPr="00A7406F" w:rsidRDefault="00375468" w:rsidP="002F7EC3">
            <w:pPr>
              <w:rPr>
                <w:rFonts w:ascii="Century Gothic" w:hAnsi="Century Gothic"/>
                <w:b/>
                <w:sz w:val="20"/>
                <w:szCs w:val="20"/>
              </w:rPr>
            </w:pPr>
          </w:p>
        </w:tc>
      </w:tr>
      <w:tr w:rsidR="00375468" w:rsidRPr="00A7406F" w14:paraId="3CCEB420" w14:textId="77777777" w:rsidTr="002F7EC3">
        <w:trPr>
          <w:trHeight w:val="2000"/>
        </w:trPr>
        <w:tc>
          <w:tcPr>
            <w:tcW w:w="2694" w:type="dxa"/>
          </w:tcPr>
          <w:p w14:paraId="77D63CF8" w14:textId="77777777" w:rsidR="00375468" w:rsidRPr="00A359C7" w:rsidRDefault="00375468" w:rsidP="002F7EC3">
            <w:pPr>
              <w:rPr>
                <w:rFonts w:ascii="Century Gothic" w:hAnsi="Century Gothic"/>
                <w:b/>
              </w:rPr>
            </w:pPr>
            <w:r w:rsidRPr="00A359C7">
              <w:rPr>
                <w:rFonts w:ascii="Century Gothic" w:hAnsi="Century Gothic"/>
                <w:b/>
              </w:rPr>
              <w:t>4</w:t>
            </w:r>
            <w:r>
              <w:rPr>
                <w:rFonts w:ascii="Century Gothic" w:hAnsi="Century Gothic"/>
                <w:b/>
              </w:rPr>
              <w:t>.</w:t>
            </w:r>
            <w:r w:rsidRPr="00A359C7">
              <w:rPr>
                <w:rFonts w:ascii="Century Gothic" w:hAnsi="Century Gothic"/>
                <w:b/>
              </w:rPr>
              <w:t xml:space="preserve"> Personal Skills</w:t>
            </w:r>
          </w:p>
          <w:p w14:paraId="70EDF1DF" w14:textId="77777777" w:rsidR="00375468" w:rsidRPr="00A359C7" w:rsidRDefault="00375468" w:rsidP="002F7EC3">
            <w:pPr>
              <w:rPr>
                <w:rFonts w:ascii="Century Gothic" w:hAnsi="Century Gothic"/>
                <w:b/>
              </w:rPr>
            </w:pPr>
          </w:p>
          <w:p w14:paraId="7364FAE9" w14:textId="77777777" w:rsidR="00375468" w:rsidRPr="00A359C7" w:rsidRDefault="00375468" w:rsidP="002F7EC3">
            <w:pPr>
              <w:rPr>
                <w:rFonts w:ascii="Century Gothic" w:hAnsi="Century Gothic"/>
                <w:b/>
              </w:rPr>
            </w:pPr>
          </w:p>
          <w:p w14:paraId="03FAA313" w14:textId="77777777" w:rsidR="00375468" w:rsidRPr="00A359C7" w:rsidRDefault="00375468" w:rsidP="002F7EC3">
            <w:pPr>
              <w:rPr>
                <w:rFonts w:ascii="Century Gothic" w:hAnsi="Century Gothic"/>
                <w:b/>
              </w:rPr>
            </w:pPr>
          </w:p>
          <w:p w14:paraId="414ECF11" w14:textId="77777777" w:rsidR="00375468" w:rsidRPr="00A359C7" w:rsidRDefault="00375468" w:rsidP="002F7EC3">
            <w:pPr>
              <w:rPr>
                <w:rFonts w:ascii="Century Gothic" w:hAnsi="Century Gothic"/>
                <w:b/>
              </w:rPr>
            </w:pPr>
          </w:p>
          <w:p w14:paraId="076A9DBD" w14:textId="77777777" w:rsidR="00375468" w:rsidRPr="00A359C7" w:rsidRDefault="00375468" w:rsidP="002F7EC3">
            <w:pPr>
              <w:rPr>
                <w:rFonts w:ascii="Century Gothic" w:hAnsi="Century Gothic"/>
                <w:b/>
              </w:rPr>
            </w:pPr>
          </w:p>
        </w:tc>
        <w:tc>
          <w:tcPr>
            <w:tcW w:w="13467" w:type="dxa"/>
          </w:tcPr>
          <w:p w14:paraId="203217FB" w14:textId="77777777" w:rsidR="00375468" w:rsidRPr="00A7406F" w:rsidRDefault="00375468" w:rsidP="002F7EC3">
            <w:pPr>
              <w:rPr>
                <w:rFonts w:ascii="Century Gothic" w:hAnsi="Century Gothic"/>
                <w:b/>
                <w:sz w:val="20"/>
                <w:szCs w:val="20"/>
              </w:rPr>
            </w:pPr>
          </w:p>
        </w:tc>
      </w:tr>
      <w:tr w:rsidR="00375468" w:rsidRPr="00A7406F" w14:paraId="60E70AA0" w14:textId="77777777" w:rsidTr="002F7EC3">
        <w:trPr>
          <w:trHeight w:val="1667"/>
        </w:trPr>
        <w:tc>
          <w:tcPr>
            <w:tcW w:w="2694" w:type="dxa"/>
          </w:tcPr>
          <w:p w14:paraId="60E11573" w14:textId="77777777" w:rsidR="00375468" w:rsidRPr="00A359C7" w:rsidRDefault="00375468" w:rsidP="002F7EC3">
            <w:pPr>
              <w:rPr>
                <w:rFonts w:ascii="Century Gothic" w:hAnsi="Century Gothic"/>
                <w:b/>
              </w:rPr>
            </w:pPr>
            <w:r w:rsidRPr="00A359C7">
              <w:rPr>
                <w:rFonts w:ascii="Century Gothic" w:hAnsi="Century Gothic"/>
                <w:b/>
              </w:rPr>
              <w:t>5</w:t>
            </w:r>
            <w:r>
              <w:rPr>
                <w:rFonts w:ascii="Century Gothic" w:hAnsi="Century Gothic"/>
                <w:b/>
              </w:rPr>
              <w:t>.</w:t>
            </w:r>
            <w:r w:rsidRPr="00A359C7">
              <w:rPr>
                <w:rFonts w:ascii="Century Gothic" w:hAnsi="Century Gothic"/>
                <w:b/>
              </w:rPr>
              <w:t xml:space="preserve"> </w:t>
            </w:r>
            <w:r>
              <w:rPr>
                <w:rFonts w:ascii="Century Gothic" w:hAnsi="Century Gothic"/>
                <w:b/>
              </w:rPr>
              <w:t>Background Knowledge</w:t>
            </w:r>
          </w:p>
          <w:p w14:paraId="3600D736" w14:textId="77777777" w:rsidR="00375468" w:rsidRPr="00A359C7" w:rsidRDefault="00375468" w:rsidP="002F7EC3">
            <w:pPr>
              <w:rPr>
                <w:rFonts w:ascii="Century Gothic" w:hAnsi="Century Gothic"/>
                <w:b/>
              </w:rPr>
            </w:pPr>
          </w:p>
          <w:p w14:paraId="594D04D0" w14:textId="77777777" w:rsidR="00375468" w:rsidRPr="00A359C7" w:rsidRDefault="00375468" w:rsidP="002F7EC3">
            <w:pPr>
              <w:rPr>
                <w:rFonts w:ascii="Century Gothic" w:hAnsi="Century Gothic"/>
                <w:b/>
              </w:rPr>
            </w:pPr>
          </w:p>
          <w:p w14:paraId="7ABE835D" w14:textId="77777777" w:rsidR="00375468" w:rsidRPr="00A359C7" w:rsidRDefault="00375468" w:rsidP="002F7EC3">
            <w:pPr>
              <w:rPr>
                <w:rFonts w:ascii="Century Gothic" w:hAnsi="Century Gothic"/>
                <w:b/>
              </w:rPr>
            </w:pPr>
          </w:p>
          <w:p w14:paraId="79C284E3" w14:textId="77777777" w:rsidR="00375468" w:rsidRPr="00A359C7" w:rsidRDefault="00375468" w:rsidP="002F7EC3">
            <w:pPr>
              <w:rPr>
                <w:rFonts w:ascii="Century Gothic" w:hAnsi="Century Gothic"/>
                <w:b/>
              </w:rPr>
            </w:pPr>
          </w:p>
          <w:p w14:paraId="3670ED47" w14:textId="77777777" w:rsidR="00375468" w:rsidRPr="00A359C7" w:rsidRDefault="00375468" w:rsidP="002F7EC3">
            <w:pPr>
              <w:rPr>
                <w:rFonts w:ascii="Century Gothic" w:hAnsi="Century Gothic"/>
                <w:b/>
              </w:rPr>
            </w:pPr>
          </w:p>
        </w:tc>
        <w:tc>
          <w:tcPr>
            <w:tcW w:w="13467" w:type="dxa"/>
          </w:tcPr>
          <w:p w14:paraId="254B9D87" w14:textId="77777777" w:rsidR="00375468" w:rsidRPr="00A7406F" w:rsidRDefault="00375468" w:rsidP="002F7EC3">
            <w:pPr>
              <w:rPr>
                <w:rFonts w:ascii="Century Gothic" w:hAnsi="Century Gothic"/>
                <w:b/>
                <w:sz w:val="20"/>
                <w:szCs w:val="20"/>
              </w:rPr>
            </w:pPr>
          </w:p>
        </w:tc>
      </w:tr>
    </w:tbl>
    <w:p w14:paraId="1A8F7A03"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33B2DCE8" w14:textId="77777777" w:rsidTr="002F7EC3">
        <w:trPr>
          <w:trHeight w:val="340"/>
        </w:trPr>
        <w:tc>
          <w:tcPr>
            <w:tcW w:w="16161" w:type="dxa"/>
            <w:gridSpan w:val="2"/>
            <w:shd w:val="clear" w:color="auto" w:fill="00A3B4"/>
            <w:vAlign w:val="center"/>
          </w:tcPr>
          <w:p w14:paraId="0D488F6C" w14:textId="77777777" w:rsidR="00375468" w:rsidRPr="00A7406F" w:rsidRDefault="00375468" w:rsidP="002F7EC3">
            <w:pPr>
              <w:rPr>
                <w:rFonts w:ascii="Century Gothic" w:hAnsi="Century Gothic"/>
                <w:caps/>
                <w:sz w:val="20"/>
                <w:szCs w:val="20"/>
              </w:rPr>
            </w:pPr>
            <w:r w:rsidRPr="00A7406F">
              <w:rPr>
                <w:rFonts w:ascii="Century Gothic" w:hAnsi="Century Gothic"/>
                <w:b/>
                <w:caps/>
                <w:color w:val="FFFFFF" w:themeColor="background1"/>
                <w:sz w:val="24"/>
                <w:szCs w:val="20"/>
              </w:rPr>
              <w:lastRenderedPageBreak/>
              <w:t xml:space="preserve">Management and decision making </w:t>
            </w:r>
          </w:p>
        </w:tc>
      </w:tr>
      <w:tr w:rsidR="00375468" w:rsidRPr="00A7406F" w14:paraId="6764A593" w14:textId="77777777" w:rsidTr="002F7EC3">
        <w:trPr>
          <w:trHeight w:val="1919"/>
        </w:trPr>
        <w:tc>
          <w:tcPr>
            <w:tcW w:w="2694" w:type="dxa"/>
          </w:tcPr>
          <w:p w14:paraId="6FD16C5F"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hAnsi="Century Gothic"/>
                <w:b/>
              </w:rPr>
              <w:t xml:space="preserve">6. </w:t>
            </w:r>
            <w:r>
              <w:rPr>
                <w:rFonts w:ascii="Century Gothic" w:eastAsia="Times New Roman" w:hAnsi="Century Gothic" w:cs="Times New Roman"/>
                <w:b/>
                <w:lang w:eastAsia="en-GB"/>
              </w:rPr>
              <w:t>Instructor responsibilities</w:t>
            </w:r>
          </w:p>
          <w:p w14:paraId="50376C46" w14:textId="77777777" w:rsidR="00375468" w:rsidRPr="00A359C7" w:rsidRDefault="00375468" w:rsidP="002F7EC3">
            <w:pPr>
              <w:rPr>
                <w:rFonts w:ascii="Century Gothic" w:hAnsi="Century Gothic"/>
                <w:b/>
              </w:rPr>
            </w:pPr>
          </w:p>
        </w:tc>
        <w:tc>
          <w:tcPr>
            <w:tcW w:w="13467" w:type="dxa"/>
          </w:tcPr>
          <w:p w14:paraId="7941ABB1" w14:textId="77777777" w:rsidR="00375468" w:rsidRPr="00A7406F" w:rsidRDefault="00375468" w:rsidP="002F7EC3">
            <w:pPr>
              <w:rPr>
                <w:rFonts w:ascii="Century Gothic" w:hAnsi="Century Gothic"/>
                <w:b/>
                <w:sz w:val="20"/>
                <w:szCs w:val="20"/>
              </w:rPr>
            </w:pPr>
          </w:p>
        </w:tc>
      </w:tr>
      <w:tr w:rsidR="00375468" w:rsidRPr="00A7406F" w14:paraId="75108F52" w14:textId="77777777" w:rsidTr="002F7EC3">
        <w:trPr>
          <w:trHeight w:val="1818"/>
        </w:trPr>
        <w:tc>
          <w:tcPr>
            <w:tcW w:w="2694" w:type="dxa"/>
          </w:tcPr>
          <w:p w14:paraId="1B30F769" w14:textId="77777777" w:rsidR="00375468" w:rsidRPr="00A359C7" w:rsidRDefault="00375468" w:rsidP="002F7EC3">
            <w:pPr>
              <w:rPr>
                <w:rFonts w:ascii="Century Gothic" w:hAnsi="Century Gothic"/>
                <w:b/>
              </w:rPr>
            </w:pPr>
            <w:r w:rsidRPr="00A359C7">
              <w:rPr>
                <w:rFonts w:ascii="Century Gothic" w:hAnsi="Century Gothic"/>
                <w:b/>
              </w:rPr>
              <w:t>7</w:t>
            </w:r>
            <w:r>
              <w:rPr>
                <w:rFonts w:ascii="Century Gothic" w:hAnsi="Century Gothic"/>
                <w:b/>
              </w:rPr>
              <w:t>.</w:t>
            </w:r>
            <w:r w:rsidRPr="00A359C7">
              <w:rPr>
                <w:rFonts w:ascii="Century Gothic" w:hAnsi="Century Gothic"/>
                <w:b/>
              </w:rPr>
              <w:t xml:space="preserve"> </w:t>
            </w:r>
            <w:r w:rsidRPr="00A359C7">
              <w:rPr>
                <w:rFonts w:ascii="Century Gothic" w:eastAsia="Times New Roman" w:hAnsi="Century Gothic" w:cs="Times New Roman"/>
                <w:b/>
                <w:lang w:eastAsia="en-GB"/>
              </w:rPr>
              <w:t>Leadership and decision-making</w:t>
            </w:r>
            <w:r w:rsidRPr="00A359C7">
              <w:rPr>
                <w:rFonts w:ascii="Century Gothic" w:hAnsi="Century Gothic"/>
                <w:b/>
              </w:rPr>
              <w:t xml:space="preserve"> </w:t>
            </w:r>
          </w:p>
        </w:tc>
        <w:tc>
          <w:tcPr>
            <w:tcW w:w="13467" w:type="dxa"/>
          </w:tcPr>
          <w:p w14:paraId="4090260D" w14:textId="77777777" w:rsidR="00375468" w:rsidRPr="00A7406F" w:rsidRDefault="00375468" w:rsidP="002F7EC3">
            <w:pPr>
              <w:rPr>
                <w:rFonts w:ascii="Century Gothic" w:hAnsi="Century Gothic"/>
                <w:b/>
                <w:sz w:val="20"/>
                <w:szCs w:val="20"/>
              </w:rPr>
            </w:pPr>
          </w:p>
        </w:tc>
      </w:tr>
      <w:tr w:rsidR="00375468" w:rsidRPr="00A7406F" w14:paraId="18D43CEA" w14:textId="77777777" w:rsidTr="002F7EC3">
        <w:trPr>
          <w:trHeight w:val="1688"/>
        </w:trPr>
        <w:tc>
          <w:tcPr>
            <w:tcW w:w="2694" w:type="dxa"/>
          </w:tcPr>
          <w:p w14:paraId="17572B63"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8. </w:t>
            </w:r>
            <w:r w:rsidRPr="00A359C7">
              <w:rPr>
                <w:rFonts w:ascii="Century Gothic" w:eastAsia="Times New Roman" w:hAnsi="Century Gothic" w:cs="Arial"/>
                <w:b/>
                <w:lang w:eastAsia="en-GB"/>
              </w:rPr>
              <w:t>Knowledge and demonstration of techniques</w:t>
            </w:r>
          </w:p>
          <w:p w14:paraId="06282C57" w14:textId="77777777" w:rsidR="00375468" w:rsidRPr="00A359C7" w:rsidRDefault="00375468" w:rsidP="002F7EC3">
            <w:pPr>
              <w:rPr>
                <w:rFonts w:ascii="Century Gothic" w:hAnsi="Century Gothic"/>
                <w:b/>
              </w:rPr>
            </w:pPr>
          </w:p>
        </w:tc>
        <w:tc>
          <w:tcPr>
            <w:tcW w:w="13467" w:type="dxa"/>
          </w:tcPr>
          <w:p w14:paraId="4E39C1FF" w14:textId="77777777" w:rsidR="00375468" w:rsidRPr="00A7406F" w:rsidRDefault="00375468" w:rsidP="002F7EC3">
            <w:pPr>
              <w:rPr>
                <w:rFonts w:ascii="Century Gothic" w:hAnsi="Century Gothic"/>
                <w:b/>
                <w:sz w:val="20"/>
                <w:szCs w:val="20"/>
              </w:rPr>
            </w:pPr>
          </w:p>
        </w:tc>
      </w:tr>
      <w:tr w:rsidR="00375468" w:rsidRPr="00A7406F" w14:paraId="7586D34F" w14:textId="77777777" w:rsidTr="002F7EC3">
        <w:trPr>
          <w:trHeight w:val="1698"/>
        </w:trPr>
        <w:tc>
          <w:tcPr>
            <w:tcW w:w="2694" w:type="dxa"/>
          </w:tcPr>
          <w:p w14:paraId="2131985A" w14:textId="77777777" w:rsidR="00375468" w:rsidRPr="00A359C7" w:rsidRDefault="00375468" w:rsidP="002F7EC3">
            <w:pPr>
              <w:rPr>
                <w:rFonts w:ascii="Century Gothic" w:eastAsia="Times New Roman" w:hAnsi="Century Gothic" w:cs="Arial"/>
                <w:b/>
                <w:lang w:eastAsia="en-GB"/>
              </w:rPr>
            </w:pPr>
            <w:r w:rsidRPr="00A359C7">
              <w:rPr>
                <w:rFonts w:ascii="Century Gothic" w:eastAsia="Times New Roman" w:hAnsi="Century Gothic" w:cs="Arial"/>
                <w:b/>
                <w:lang w:eastAsia="en-GB"/>
              </w:rPr>
              <w:t xml:space="preserve">9. </w:t>
            </w:r>
            <w:r w:rsidRPr="00A359C7">
              <w:rPr>
                <w:rFonts w:ascii="Century Gothic" w:eastAsia="Times New Roman" w:hAnsi="Century Gothic" w:cs="Times New Roman"/>
                <w:b/>
                <w:lang w:eastAsia="en-GB"/>
              </w:rPr>
              <w:t>Personal Safety</w:t>
            </w:r>
          </w:p>
          <w:p w14:paraId="06AE8925" w14:textId="77777777" w:rsidR="00375468" w:rsidRPr="00A359C7" w:rsidRDefault="00375468" w:rsidP="002F7EC3">
            <w:pPr>
              <w:rPr>
                <w:rFonts w:ascii="Century Gothic" w:hAnsi="Century Gothic"/>
                <w:b/>
              </w:rPr>
            </w:pPr>
          </w:p>
        </w:tc>
        <w:tc>
          <w:tcPr>
            <w:tcW w:w="13467" w:type="dxa"/>
          </w:tcPr>
          <w:p w14:paraId="70CFF8C0" w14:textId="77777777" w:rsidR="00375468" w:rsidRPr="00A7406F" w:rsidRDefault="00375468" w:rsidP="002F7EC3">
            <w:pPr>
              <w:rPr>
                <w:rFonts w:ascii="Century Gothic" w:hAnsi="Century Gothic"/>
                <w:b/>
                <w:sz w:val="20"/>
                <w:szCs w:val="20"/>
              </w:rPr>
            </w:pPr>
          </w:p>
        </w:tc>
      </w:tr>
      <w:tr w:rsidR="00375468" w:rsidRPr="00A7406F" w14:paraId="6742AAD3" w14:textId="77777777" w:rsidTr="002F7EC3">
        <w:trPr>
          <w:trHeight w:val="1836"/>
        </w:trPr>
        <w:tc>
          <w:tcPr>
            <w:tcW w:w="2694" w:type="dxa"/>
          </w:tcPr>
          <w:p w14:paraId="50657DC0"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10. Hazards and emergency procedures</w:t>
            </w:r>
          </w:p>
          <w:p w14:paraId="609618EC" w14:textId="77777777" w:rsidR="00375468" w:rsidRPr="00A359C7" w:rsidRDefault="00375468" w:rsidP="002F7EC3">
            <w:pPr>
              <w:rPr>
                <w:rFonts w:ascii="Century Gothic" w:eastAsia="Times New Roman" w:hAnsi="Century Gothic" w:cs="Times New Roman"/>
                <w:b/>
                <w:lang w:eastAsia="en-GB"/>
              </w:rPr>
            </w:pPr>
          </w:p>
          <w:p w14:paraId="7946FE55" w14:textId="77777777" w:rsidR="00375468" w:rsidRPr="00A359C7" w:rsidRDefault="00375468" w:rsidP="002F7EC3">
            <w:pPr>
              <w:rPr>
                <w:rFonts w:ascii="Century Gothic" w:hAnsi="Century Gothic"/>
                <w:b/>
              </w:rPr>
            </w:pPr>
          </w:p>
        </w:tc>
        <w:tc>
          <w:tcPr>
            <w:tcW w:w="13467" w:type="dxa"/>
          </w:tcPr>
          <w:p w14:paraId="3397F299" w14:textId="77777777" w:rsidR="00375468" w:rsidRPr="00A7406F" w:rsidRDefault="00375468" w:rsidP="002F7EC3">
            <w:pPr>
              <w:rPr>
                <w:rFonts w:ascii="Century Gothic" w:hAnsi="Century Gothic"/>
                <w:b/>
                <w:sz w:val="20"/>
                <w:szCs w:val="20"/>
              </w:rPr>
            </w:pPr>
          </w:p>
        </w:tc>
      </w:tr>
      <w:tr w:rsidR="00375468" w:rsidRPr="00A7406F" w14:paraId="10A6863A" w14:textId="77777777" w:rsidTr="002F7EC3">
        <w:trPr>
          <w:trHeight w:val="1532"/>
        </w:trPr>
        <w:tc>
          <w:tcPr>
            <w:tcW w:w="2694" w:type="dxa"/>
          </w:tcPr>
          <w:p w14:paraId="03A0594A"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11. Teaching and learning skills</w:t>
            </w:r>
          </w:p>
          <w:p w14:paraId="398E304B" w14:textId="77777777" w:rsidR="00375468" w:rsidRPr="00A359C7" w:rsidRDefault="00375468" w:rsidP="002F7EC3">
            <w:pPr>
              <w:rPr>
                <w:rFonts w:ascii="Century Gothic" w:eastAsia="Times New Roman" w:hAnsi="Century Gothic" w:cs="Times New Roman"/>
                <w:b/>
                <w:lang w:eastAsia="en-GB"/>
              </w:rPr>
            </w:pPr>
          </w:p>
          <w:p w14:paraId="1EDF80DE" w14:textId="77777777" w:rsidR="00375468" w:rsidRPr="00A359C7" w:rsidRDefault="00375468" w:rsidP="002F7EC3">
            <w:pPr>
              <w:rPr>
                <w:rFonts w:ascii="Century Gothic" w:hAnsi="Century Gothic"/>
                <w:b/>
              </w:rPr>
            </w:pPr>
          </w:p>
        </w:tc>
        <w:tc>
          <w:tcPr>
            <w:tcW w:w="13467" w:type="dxa"/>
          </w:tcPr>
          <w:p w14:paraId="7F5F9365" w14:textId="77777777" w:rsidR="00375468" w:rsidRPr="00A7406F" w:rsidRDefault="00375468" w:rsidP="002F7EC3">
            <w:pPr>
              <w:rPr>
                <w:rFonts w:ascii="Century Gothic" w:hAnsi="Century Gothic"/>
                <w:b/>
                <w:sz w:val="20"/>
                <w:szCs w:val="20"/>
              </w:rPr>
            </w:pPr>
          </w:p>
        </w:tc>
      </w:tr>
    </w:tbl>
    <w:p w14:paraId="5F780E59"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63D94EEB" w14:textId="77777777" w:rsidTr="002F7EC3">
        <w:trPr>
          <w:trHeight w:val="340"/>
        </w:trPr>
        <w:tc>
          <w:tcPr>
            <w:tcW w:w="16161" w:type="dxa"/>
            <w:gridSpan w:val="2"/>
            <w:shd w:val="clear" w:color="auto" w:fill="00A3B4"/>
            <w:vAlign w:val="center"/>
          </w:tcPr>
          <w:p w14:paraId="1BCB5DC7"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lastRenderedPageBreak/>
              <w:t>The climbing environment</w:t>
            </w:r>
          </w:p>
        </w:tc>
      </w:tr>
      <w:tr w:rsidR="00375468" w:rsidRPr="00A7406F" w14:paraId="53D08F44" w14:textId="77777777" w:rsidTr="002F7EC3">
        <w:trPr>
          <w:trHeight w:val="1562"/>
        </w:trPr>
        <w:tc>
          <w:tcPr>
            <w:tcW w:w="2694" w:type="dxa"/>
          </w:tcPr>
          <w:p w14:paraId="22B56CFB"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12.</w:t>
            </w:r>
            <w:r>
              <w:rPr>
                <w:rFonts w:ascii="Century Gothic" w:eastAsia="Times New Roman" w:hAnsi="Century Gothic" w:cs="Times New Roman"/>
                <w:b/>
                <w:lang w:eastAsia="en-GB"/>
              </w:rPr>
              <w:t xml:space="preserve"> Access</w:t>
            </w:r>
          </w:p>
          <w:p w14:paraId="2522AA55" w14:textId="77777777" w:rsidR="00375468" w:rsidRPr="003A17C6" w:rsidRDefault="00375468" w:rsidP="002F7EC3">
            <w:pPr>
              <w:rPr>
                <w:rFonts w:ascii="Century Gothic" w:hAnsi="Century Gothic"/>
                <w:b/>
              </w:rPr>
            </w:pPr>
          </w:p>
        </w:tc>
        <w:tc>
          <w:tcPr>
            <w:tcW w:w="13467" w:type="dxa"/>
          </w:tcPr>
          <w:p w14:paraId="3DED4DDB" w14:textId="77777777" w:rsidR="00375468" w:rsidRPr="00A7406F" w:rsidRDefault="00375468" w:rsidP="002F7EC3">
            <w:pPr>
              <w:rPr>
                <w:rFonts w:ascii="Century Gothic" w:hAnsi="Century Gothic"/>
                <w:b/>
                <w:sz w:val="20"/>
                <w:szCs w:val="20"/>
              </w:rPr>
            </w:pPr>
          </w:p>
        </w:tc>
      </w:tr>
      <w:tr w:rsidR="00375468" w:rsidRPr="00A7406F" w14:paraId="026268EC" w14:textId="77777777" w:rsidTr="002F7EC3">
        <w:trPr>
          <w:trHeight w:val="1562"/>
        </w:trPr>
        <w:tc>
          <w:tcPr>
            <w:tcW w:w="2694" w:type="dxa"/>
          </w:tcPr>
          <w:p w14:paraId="03151333"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3</w:t>
            </w:r>
            <w:r w:rsidRPr="003A17C6">
              <w:rPr>
                <w:rFonts w:ascii="Century Gothic" w:hAnsi="Century Gothic"/>
                <w:b/>
              </w:rPr>
              <w:t xml:space="preserve">. </w:t>
            </w:r>
            <w:r>
              <w:rPr>
                <w:rFonts w:ascii="Century Gothic" w:hAnsi="Century Gothic"/>
                <w:b/>
              </w:rPr>
              <w:t>Conservation</w:t>
            </w:r>
          </w:p>
          <w:p w14:paraId="5A8E49CB" w14:textId="77777777" w:rsidR="00375468" w:rsidRPr="003A17C6" w:rsidRDefault="00375468" w:rsidP="002F7EC3">
            <w:pPr>
              <w:rPr>
                <w:rFonts w:ascii="Century Gothic" w:hAnsi="Century Gothic"/>
                <w:b/>
              </w:rPr>
            </w:pPr>
          </w:p>
        </w:tc>
        <w:tc>
          <w:tcPr>
            <w:tcW w:w="13467" w:type="dxa"/>
          </w:tcPr>
          <w:p w14:paraId="1FB1C86B" w14:textId="77777777" w:rsidR="00375468" w:rsidRPr="00A7406F" w:rsidRDefault="00375468" w:rsidP="002F7EC3">
            <w:pPr>
              <w:rPr>
                <w:rFonts w:ascii="Century Gothic" w:hAnsi="Century Gothic"/>
                <w:b/>
                <w:sz w:val="20"/>
                <w:szCs w:val="20"/>
              </w:rPr>
            </w:pPr>
          </w:p>
        </w:tc>
      </w:tr>
      <w:tr w:rsidR="00375468" w:rsidRPr="00A7406F" w14:paraId="1A5EC431" w14:textId="77777777" w:rsidTr="002F7EC3">
        <w:trPr>
          <w:trHeight w:val="1562"/>
        </w:trPr>
        <w:tc>
          <w:tcPr>
            <w:tcW w:w="2694" w:type="dxa"/>
          </w:tcPr>
          <w:p w14:paraId="145FD41E"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4</w:t>
            </w:r>
            <w:r w:rsidRPr="003A17C6">
              <w:rPr>
                <w:rFonts w:ascii="Century Gothic" w:hAnsi="Century Gothic"/>
                <w:b/>
              </w:rPr>
              <w:t xml:space="preserve">. </w:t>
            </w:r>
            <w:r>
              <w:rPr>
                <w:rFonts w:ascii="Century Gothic" w:hAnsi="Century Gothic"/>
                <w:b/>
              </w:rPr>
              <w:t>Etiquette and ethics</w:t>
            </w:r>
          </w:p>
          <w:p w14:paraId="3B594716" w14:textId="77777777" w:rsidR="00375468" w:rsidRPr="003A17C6" w:rsidRDefault="00375468" w:rsidP="002F7EC3">
            <w:pPr>
              <w:rPr>
                <w:rFonts w:ascii="Century Gothic" w:hAnsi="Century Gothic"/>
                <w:b/>
              </w:rPr>
            </w:pPr>
          </w:p>
          <w:p w14:paraId="6B08ECB5" w14:textId="77777777" w:rsidR="00375468" w:rsidRPr="003A17C6" w:rsidRDefault="00375468" w:rsidP="002F7EC3">
            <w:pPr>
              <w:rPr>
                <w:rFonts w:ascii="Century Gothic" w:hAnsi="Century Gothic"/>
                <w:b/>
              </w:rPr>
            </w:pPr>
          </w:p>
          <w:p w14:paraId="506DD42A" w14:textId="77777777" w:rsidR="00375468" w:rsidRPr="003A17C6" w:rsidRDefault="00375468" w:rsidP="002F7EC3">
            <w:pPr>
              <w:rPr>
                <w:rFonts w:ascii="Century Gothic" w:hAnsi="Century Gothic"/>
                <w:b/>
              </w:rPr>
            </w:pPr>
          </w:p>
          <w:p w14:paraId="20712534" w14:textId="77777777" w:rsidR="00375468" w:rsidRPr="003A17C6" w:rsidRDefault="00375468" w:rsidP="002F7EC3">
            <w:pPr>
              <w:rPr>
                <w:rFonts w:ascii="Century Gothic" w:hAnsi="Century Gothic"/>
                <w:b/>
              </w:rPr>
            </w:pPr>
          </w:p>
        </w:tc>
        <w:tc>
          <w:tcPr>
            <w:tcW w:w="13467" w:type="dxa"/>
          </w:tcPr>
          <w:p w14:paraId="2FACFC7B" w14:textId="77777777" w:rsidR="00375468" w:rsidRPr="00A7406F" w:rsidRDefault="00375468" w:rsidP="002F7EC3">
            <w:pPr>
              <w:rPr>
                <w:rFonts w:ascii="Century Gothic" w:hAnsi="Century Gothic"/>
                <w:b/>
                <w:sz w:val="20"/>
                <w:szCs w:val="20"/>
              </w:rPr>
            </w:pPr>
          </w:p>
        </w:tc>
      </w:tr>
      <w:tr w:rsidR="00375468" w:rsidRPr="00A7406F" w14:paraId="08B295A4" w14:textId="77777777" w:rsidTr="002F7EC3">
        <w:trPr>
          <w:trHeight w:val="1523"/>
        </w:trPr>
        <w:tc>
          <w:tcPr>
            <w:tcW w:w="16161" w:type="dxa"/>
            <w:gridSpan w:val="2"/>
          </w:tcPr>
          <w:p w14:paraId="4099468B" w14:textId="77777777" w:rsidR="00375468" w:rsidRPr="00A359C7" w:rsidRDefault="00375468" w:rsidP="002F7EC3">
            <w:pPr>
              <w:rPr>
                <w:rFonts w:ascii="Century Gothic" w:hAnsi="Century Gothic"/>
                <w:b/>
              </w:rPr>
            </w:pPr>
          </w:p>
          <w:p w14:paraId="53342BEB" w14:textId="77777777" w:rsidR="00375468" w:rsidRPr="00A359C7" w:rsidRDefault="00375468" w:rsidP="002F7EC3">
            <w:pPr>
              <w:rPr>
                <w:rFonts w:ascii="Century Gothic" w:hAnsi="Century Gothic"/>
                <w:b/>
              </w:rPr>
            </w:pPr>
            <w:r w:rsidRPr="00A359C7">
              <w:rPr>
                <w:rFonts w:ascii="Century Gothic" w:hAnsi="Century Gothic"/>
                <w:b/>
              </w:rPr>
              <w:t>Additional info:</w:t>
            </w:r>
          </w:p>
          <w:p w14:paraId="1385C604" w14:textId="77777777" w:rsidR="00375468" w:rsidRPr="00A7406F" w:rsidRDefault="00375468" w:rsidP="002F7EC3">
            <w:pPr>
              <w:rPr>
                <w:rFonts w:ascii="Century Gothic" w:hAnsi="Century Gothic"/>
                <w:b/>
                <w:sz w:val="20"/>
                <w:szCs w:val="20"/>
              </w:rPr>
            </w:pPr>
          </w:p>
          <w:p w14:paraId="0E0A53A9" w14:textId="77777777" w:rsidR="00375468" w:rsidRPr="00A7406F" w:rsidRDefault="00375468" w:rsidP="002F7EC3">
            <w:pPr>
              <w:rPr>
                <w:rFonts w:ascii="Century Gothic" w:hAnsi="Century Gothic"/>
                <w:b/>
                <w:sz w:val="20"/>
                <w:szCs w:val="20"/>
              </w:rPr>
            </w:pPr>
          </w:p>
          <w:p w14:paraId="3D382375" w14:textId="77777777" w:rsidR="00375468" w:rsidRPr="00A7406F" w:rsidRDefault="00375468" w:rsidP="002F7EC3">
            <w:pPr>
              <w:rPr>
                <w:rFonts w:ascii="Century Gothic" w:hAnsi="Century Gothic"/>
                <w:b/>
                <w:sz w:val="20"/>
                <w:szCs w:val="20"/>
              </w:rPr>
            </w:pPr>
          </w:p>
          <w:p w14:paraId="2DB507A9" w14:textId="77777777" w:rsidR="00375468" w:rsidRDefault="00375468" w:rsidP="002F7EC3">
            <w:pPr>
              <w:rPr>
                <w:rFonts w:ascii="Century Gothic" w:hAnsi="Century Gothic"/>
                <w:b/>
                <w:sz w:val="20"/>
                <w:szCs w:val="20"/>
              </w:rPr>
            </w:pPr>
          </w:p>
          <w:p w14:paraId="14F3B52A" w14:textId="77777777" w:rsidR="00375468" w:rsidRDefault="00375468" w:rsidP="002F7EC3">
            <w:pPr>
              <w:rPr>
                <w:rFonts w:ascii="Century Gothic" w:hAnsi="Century Gothic"/>
                <w:b/>
                <w:sz w:val="20"/>
                <w:szCs w:val="20"/>
              </w:rPr>
            </w:pPr>
          </w:p>
          <w:p w14:paraId="6479CCC5" w14:textId="77777777" w:rsidR="00375468" w:rsidRDefault="00375468" w:rsidP="002F7EC3">
            <w:pPr>
              <w:rPr>
                <w:rFonts w:ascii="Century Gothic" w:hAnsi="Century Gothic"/>
                <w:b/>
                <w:sz w:val="20"/>
                <w:szCs w:val="20"/>
              </w:rPr>
            </w:pPr>
          </w:p>
          <w:p w14:paraId="2FB18A78" w14:textId="77777777" w:rsidR="00375468" w:rsidRDefault="00375468" w:rsidP="002F7EC3">
            <w:pPr>
              <w:rPr>
                <w:rFonts w:ascii="Century Gothic" w:hAnsi="Century Gothic"/>
                <w:b/>
                <w:sz w:val="20"/>
                <w:szCs w:val="20"/>
              </w:rPr>
            </w:pPr>
          </w:p>
          <w:p w14:paraId="4919DC75" w14:textId="77777777" w:rsidR="00375468" w:rsidRDefault="00375468" w:rsidP="002F7EC3">
            <w:pPr>
              <w:rPr>
                <w:rFonts w:ascii="Century Gothic" w:hAnsi="Century Gothic"/>
                <w:b/>
                <w:sz w:val="20"/>
                <w:szCs w:val="20"/>
              </w:rPr>
            </w:pPr>
          </w:p>
          <w:p w14:paraId="002B5D8F" w14:textId="77777777" w:rsidR="00375468" w:rsidRDefault="00375468" w:rsidP="002F7EC3">
            <w:pPr>
              <w:rPr>
                <w:rFonts w:ascii="Century Gothic" w:hAnsi="Century Gothic"/>
                <w:b/>
                <w:sz w:val="20"/>
                <w:szCs w:val="20"/>
              </w:rPr>
            </w:pPr>
          </w:p>
          <w:p w14:paraId="1AB0DD64" w14:textId="77777777" w:rsidR="00375468" w:rsidRDefault="00375468" w:rsidP="002F7EC3">
            <w:pPr>
              <w:rPr>
                <w:rFonts w:ascii="Century Gothic" w:hAnsi="Century Gothic"/>
                <w:b/>
                <w:sz w:val="20"/>
                <w:szCs w:val="20"/>
              </w:rPr>
            </w:pPr>
          </w:p>
          <w:p w14:paraId="0E29FFC7" w14:textId="77777777" w:rsidR="00375468" w:rsidRPr="00A7406F" w:rsidRDefault="00375468" w:rsidP="002F7EC3">
            <w:pPr>
              <w:rPr>
                <w:rFonts w:ascii="Century Gothic" w:hAnsi="Century Gothic"/>
                <w:b/>
                <w:sz w:val="20"/>
                <w:szCs w:val="20"/>
              </w:rPr>
            </w:pPr>
          </w:p>
          <w:p w14:paraId="7C462ADD" w14:textId="77777777" w:rsidR="00375468" w:rsidRPr="00A7406F" w:rsidRDefault="00375468" w:rsidP="002F7EC3">
            <w:pPr>
              <w:rPr>
                <w:rFonts w:ascii="Century Gothic" w:hAnsi="Century Gothic"/>
                <w:b/>
                <w:sz w:val="20"/>
                <w:szCs w:val="20"/>
              </w:rPr>
            </w:pPr>
          </w:p>
          <w:p w14:paraId="2AE75B9E" w14:textId="77777777" w:rsidR="00375468" w:rsidRPr="00A7406F" w:rsidRDefault="00375468" w:rsidP="002F7EC3">
            <w:pPr>
              <w:rPr>
                <w:rFonts w:ascii="Century Gothic" w:hAnsi="Century Gothic"/>
                <w:b/>
                <w:sz w:val="20"/>
                <w:szCs w:val="20"/>
              </w:rPr>
            </w:pPr>
          </w:p>
        </w:tc>
      </w:tr>
    </w:tbl>
    <w:p w14:paraId="59473CA4" w14:textId="77777777" w:rsidR="00375468" w:rsidRDefault="00375468"/>
    <w:p w14:paraId="7DACC68B" w14:textId="77777777" w:rsidR="00375468" w:rsidRDefault="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7060431D" w14:textId="77777777" w:rsidTr="002F7EC3">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6849C039" w14:textId="77777777" w:rsidR="00375468" w:rsidRPr="00A7406F" w:rsidRDefault="00375468" w:rsidP="002F7EC3">
            <w:pPr>
              <w:rPr>
                <w:rFonts w:ascii="Century Gothic" w:hAnsi="Century Gothic"/>
                <w:b/>
                <w:sz w:val="20"/>
                <w:szCs w:val="20"/>
              </w:rPr>
            </w:pPr>
            <w:r w:rsidRPr="00A7406F">
              <w:rPr>
                <w:rFonts w:ascii="Century Gothic" w:hAnsi="Century Gothic"/>
                <w:b/>
                <w:caps/>
                <w:sz w:val="32"/>
                <w:szCs w:val="20"/>
              </w:rPr>
              <w:lastRenderedPageBreak/>
              <w:t>Candidate name:</w:t>
            </w:r>
          </w:p>
        </w:tc>
      </w:tr>
      <w:tr w:rsidR="00375468" w:rsidRPr="00A7406F" w14:paraId="4CF95E56" w14:textId="77777777" w:rsidTr="002F7EC3">
        <w:trPr>
          <w:trHeight w:val="340"/>
        </w:trPr>
        <w:tc>
          <w:tcPr>
            <w:tcW w:w="16161" w:type="dxa"/>
            <w:gridSpan w:val="2"/>
            <w:shd w:val="clear" w:color="auto" w:fill="00A3B4"/>
            <w:vAlign w:val="center"/>
          </w:tcPr>
          <w:p w14:paraId="37FBABC4"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t>TECHNICAL COMPETENCE</w:t>
            </w:r>
          </w:p>
        </w:tc>
      </w:tr>
      <w:tr w:rsidR="00375468" w:rsidRPr="00A7406F" w14:paraId="4DEFDCD9" w14:textId="77777777" w:rsidTr="002F7EC3">
        <w:trPr>
          <w:trHeight w:val="2070"/>
        </w:trPr>
        <w:tc>
          <w:tcPr>
            <w:tcW w:w="2694" w:type="dxa"/>
          </w:tcPr>
          <w:p w14:paraId="15A4E4CF" w14:textId="77777777" w:rsidR="00375468" w:rsidRPr="00A359C7" w:rsidRDefault="00375468" w:rsidP="002F7EC3">
            <w:pPr>
              <w:rPr>
                <w:rFonts w:ascii="Century Gothic" w:hAnsi="Century Gothic"/>
                <w:b/>
              </w:rPr>
            </w:pPr>
            <w:r w:rsidRPr="00A359C7">
              <w:rPr>
                <w:rFonts w:ascii="Century Gothic" w:hAnsi="Century Gothic"/>
                <w:b/>
              </w:rPr>
              <w:t>1</w:t>
            </w:r>
            <w:r>
              <w:rPr>
                <w:rFonts w:ascii="Century Gothic" w:hAnsi="Century Gothic"/>
                <w:b/>
              </w:rPr>
              <w:t>.</w:t>
            </w:r>
            <w:r w:rsidRPr="00A359C7">
              <w:rPr>
                <w:rFonts w:ascii="Century Gothic" w:hAnsi="Century Gothic"/>
                <w:b/>
              </w:rPr>
              <w:t xml:space="preserve"> Equipment</w:t>
            </w:r>
          </w:p>
        </w:tc>
        <w:tc>
          <w:tcPr>
            <w:tcW w:w="13467" w:type="dxa"/>
          </w:tcPr>
          <w:p w14:paraId="71EA8B53" w14:textId="77777777" w:rsidR="00375468" w:rsidRPr="00A7406F" w:rsidRDefault="00375468" w:rsidP="002F7EC3">
            <w:pPr>
              <w:rPr>
                <w:rFonts w:ascii="Century Gothic" w:hAnsi="Century Gothic"/>
                <w:b/>
                <w:sz w:val="20"/>
                <w:szCs w:val="20"/>
              </w:rPr>
            </w:pPr>
          </w:p>
        </w:tc>
      </w:tr>
      <w:tr w:rsidR="00375468" w:rsidRPr="00A7406F" w14:paraId="2C3B9E4C" w14:textId="77777777" w:rsidTr="002F7EC3">
        <w:trPr>
          <w:trHeight w:val="1810"/>
        </w:trPr>
        <w:tc>
          <w:tcPr>
            <w:tcW w:w="2694" w:type="dxa"/>
          </w:tcPr>
          <w:p w14:paraId="05F847AE" w14:textId="77777777" w:rsidR="00375468" w:rsidRPr="00A359C7" w:rsidRDefault="00375468" w:rsidP="002F7EC3">
            <w:pPr>
              <w:rPr>
                <w:rFonts w:ascii="Century Gothic" w:hAnsi="Century Gothic"/>
                <w:b/>
              </w:rPr>
            </w:pPr>
            <w:r w:rsidRPr="00A359C7">
              <w:rPr>
                <w:rFonts w:ascii="Century Gothic" w:hAnsi="Century Gothic"/>
                <w:b/>
              </w:rPr>
              <w:t>2</w:t>
            </w:r>
            <w:r>
              <w:rPr>
                <w:rFonts w:ascii="Century Gothic" w:hAnsi="Century Gothic"/>
                <w:b/>
              </w:rPr>
              <w:t>.</w:t>
            </w:r>
            <w:r w:rsidRPr="00A359C7">
              <w:rPr>
                <w:rFonts w:ascii="Century Gothic" w:hAnsi="Century Gothic"/>
                <w:b/>
              </w:rPr>
              <w:t xml:space="preserve"> Anchors</w:t>
            </w:r>
          </w:p>
        </w:tc>
        <w:tc>
          <w:tcPr>
            <w:tcW w:w="13467" w:type="dxa"/>
          </w:tcPr>
          <w:p w14:paraId="20E27F55" w14:textId="77777777" w:rsidR="00375468" w:rsidRPr="00A7406F" w:rsidRDefault="00375468" w:rsidP="002F7EC3">
            <w:pPr>
              <w:rPr>
                <w:rFonts w:ascii="Century Gothic" w:hAnsi="Century Gothic"/>
                <w:b/>
                <w:sz w:val="20"/>
                <w:szCs w:val="20"/>
              </w:rPr>
            </w:pPr>
          </w:p>
        </w:tc>
      </w:tr>
      <w:tr w:rsidR="00375468" w:rsidRPr="00A7406F" w14:paraId="28754724" w14:textId="77777777" w:rsidTr="002F7EC3">
        <w:trPr>
          <w:trHeight w:val="1976"/>
        </w:trPr>
        <w:tc>
          <w:tcPr>
            <w:tcW w:w="2694" w:type="dxa"/>
          </w:tcPr>
          <w:p w14:paraId="063488DA" w14:textId="77777777" w:rsidR="00375468" w:rsidRPr="00A359C7" w:rsidRDefault="00375468" w:rsidP="002F7EC3">
            <w:pPr>
              <w:rPr>
                <w:rFonts w:ascii="Century Gothic" w:hAnsi="Century Gothic"/>
                <w:b/>
              </w:rPr>
            </w:pPr>
            <w:r w:rsidRPr="00A359C7">
              <w:rPr>
                <w:rFonts w:ascii="Century Gothic" w:hAnsi="Century Gothic"/>
                <w:b/>
              </w:rPr>
              <w:t>3</w:t>
            </w:r>
            <w:r>
              <w:rPr>
                <w:rFonts w:ascii="Century Gothic" w:hAnsi="Century Gothic"/>
                <w:b/>
              </w:rPr>
              <w:t>.</w:t>
            </w:r>
            <w:r w:rsidRPr="00A359C7">
              <w:rPr>
                <w:rFonts w:ascii="Century Gothic" w:hAnsi="Century Gothic"/>
                <w:b/>
              </w:rPr>
              <w:t xml:space="preserve"> Belaying</w:t>
            </w:r>
          </w:p>
          <w:p w14:paraId="2872D25D" w14:textId="77777777" w:rsidR="00375468" w:rsidRPr="00A359C7" w:rsidRDefault="00375468" w:rsidP="002F7EC3">
            <w:pPr>
              <w:rPr>
                <w:rFonts w:ascii="Century Gothic" w:hAnsi="Century Gothic"/>
                <w:b/>
              </w:rPr>
            </w:pPr>
          </w:p>
          <w:p w14:paraId="57FCF1FB" w14:textId="77777777" w:rsidR="00375468" w:rsidRPr="00A359C7" w:rsidRDefault="00375468" w:rsidP="002F7EC3">
            <w:pPr>
              <w:rPr>
                <w:rFonts w:ascii="Century Gothic" w:hAnsi="Century Gothic"/>
                <w:b/>
              </w:rPr>
            </w:pPr>
          </w:p>
          <w:p w14:paraId="1DDC0CDE" w14:textId="77777777" w:rsidR="00375468" w:rsidRPr="00A359C7" w:rsidRDefault="00375468" w:rsidP="002F7EC3">
            <w:pPr>
              <w:rPr>
                <w:rFonts w:ascii="Century Gothic" w:hAnsi="Century Gothic"/>
                <w:b/>
              </w:rPr>
            </w:pPr>
          </w:p>
          <w:p w14:paraId="1DE65C98" w14:textId="77777777" w:rsidR="00375468" w:rsidRPr="00A359C7" w:rsidRDefault="00375468" w:rsidP="002F7EC3">
            <w:pPr>
              <w:rPr>
                <w:rFonts w:ascii="Century Gothic" w:hAnsi="Century Gothic"/>
                <w:b/>
              </w:rPr>
            </w:pPr>
          </w:p>
          <w:p w14:paraId="297AF2AF" w14:textId="77777777" w:rsidR="00375468" w:rsidRPr="00A359C7" w:rsidRDefault="00375468" w:rsidP="002F7EC3">
            <w:pPr>
              <w:rPr>
                <w:rFonts w:ascii="Century Gothic" w:hAnsi="Century Gothic"/>
                <w:b/>
              </w:rPr>
            </w:pPr>
          </w:p>
        </w:tc>
        <w:tc>
          <w:tcPr>
            <w:tcW w:w="13467" w:type="dxa"/>
          </w:tcPr>
          <w:p w14:paraId="6CBCF7A4" w14:textId="77777777" w:rsidR="00375468" w:rsidRPr="00A7406F" w:rsidRDefault="00375468" w:rsidP="002F7EC3">
            <w:pPr>
              <w:rPr>
                <w:rFonts w:ascii="Century Gothic" w:hAnsi="Century Gothic"/>
                <w:b/>
                <w:sz w:val="20"/>
                <w:szCs w:val="20"/>
              </w:rPr>
            </w:pPr>
          </w:p>
        </w:tc>
      </w:tr>
      <w:tr w:rsidR="00375468" w:rsidRPr="00A7406F" w14:paraId="1281E4FE" w14:textId="77777777" w:rsidTr="002F7EC3">
        <w:trPr>
          <w:trHeight w:val="2000"/>
        </w:trPr>
        <w:tc>
          <w:tcPr>
            <w:tcW w:w="2694" w:type="dxa"/>
          </w:tcPr>
          <w:p w14:paraId="3636ED98" w14:textId="77777777" w:rsidR="00375468" w:rsidRPr="00A359C7" w:rsidRDefault="00375468" w:rsidP="002F7EC3">
            <w:pPr>
              <w:rPr>
                <w:rFonts w:ascii="Century Gothic" w:hAnsi="Century Gothic"/>
                <w:b/>
              </w:rPr>
            </w:pPr>
            <w:r w:rsidRPr="00A359C7">
              <w:rPr>
                <w:rFonts w:ascii="Century Gothic" w:hAnsi="Century Gothic"/>
                <w:b/>
              </w:rPr>
              <w:t>4</w:t>
            </w:r>
            <w:r>
              <w:rPr>
                <w:rFonts w:ascii="Century Gothic" w:hAnsi="Century Gothic"/>
                <w:b/>
              </w:rPr>
              <w:t>.</w:t>
            </w:r>
            <w:r w:rsidRPr="00A359C7">
              <w:rPr>
                <w:rFonts w:ascii="Century Gothic" w:hAnsi="Century Gothic"/>
                <w:b/>
              </w:rPr>
              <w:t xml:space="preserve"> Personal Skills</w:t>
            </w:r>
          </w:p>
          <w:p w14:paraId="7445BEED" w14:textId="77777777" w:rsidR="00375468" w:rsidRPr="00A359C7" w:rsidRDefault="00375468" w:rsidP="002F7EC3">
            <w:pPr>
              <w:rPr>
                <w:rFonts w:ascii="Century Gothic" w:hAnsi="Century Gothic"/>
                <w:b/>
              </w:rPr>
            </w:pPr>
          </w:p>
          <w:p w14:paraId="32BA7AB7" w14:textId="77777777" w:rsidR="00375468" w:rsidRPr="00A359C7" w:rsidRDefault="00375468" w:rsidP="002F7EC3">
            <w:pPr>
              <w:rPr>
                <w:rFonts w:ascii="Century Gothic" w:hAnsi="Century Gothic"/>
                <w:b/>
              </w:rPr>
            </w:pPr>
          </w:p>
          <w:p w14:paraId="3702989F" w14:textId="77777777" w:rsidR="00375468" w:rsidRPr="00A359C7" w:rsidRDefault="00375468" w:rsidP="002F7EC3">
            <w:pPr>
              <w:rPr>
                <w:rFonts w:ascii="Century Gothic" w:hAnsi="Century Gothic"/>
                <w:b/>
              </w:rPr>
            </w:pPr>
          </w:p>
          <w:p w14:paraId="79A5D2F1" w14:textId="77777777" w:rsidR="00375468" w:rsidRPr="00A359C7" w:rsidRDefault="00375468" w:rsidP="002F7EC3">
            <w:pPr>
              <w:rPr>
                <w:rFonts w:ascii="Century Gothic" w:hAnsi="Century Gothic"/>
                <w:b/>
              </w:rPr>
            </w:pPr>
          </w:p>
          <w:p w14:paraId="699A56D1" w14:textId="77777777" w:rsidR="00375468" w:rsidRPr="00A359C7" w:rsidRDefault="00375468" w:rsidP="002F7EC3">
            <w:pPr>
              <w:rPr>
                <w:rFonts w:ascii="Century Gothic" w:hAnsi="Century Gothic"/>
                <w:b/>
              </w:rPr>
            </w:pPr>
          </w:p>
        </w:tc>
        <w:tc>
          <w:tcPr>
            <w:tcW w:w="13467" w:type="dxa"/>
          </w:tcPr>
          <w:p w14:paraId="61018616" w14:textId="77777777" w:rsidR="00375468" w:rsidRPr="00A7406F" w:rsidRDefault="00375468" w:rsidP="002F7EC3">
            <w:pPr>
              <w:rPr>
                <w:rFonts w:ascii="Century Gothic" w:hAnsi="Century Gothic"/>
                <w:b/>
                <w:sz w:val="20"/>
                <w:szCs w:val="20"/>
              </w:rPr>
            </w:pPr>
          </w:p>
        </w:tc>
      </w:tr>
      <w:tr w:rsidR="00375468" w:rsidRPr="00A7406F" w14:paraId="57934515" w14:textId="77777777" w:rsidTr="002F7EC3">
        <w:trPr>
          <w:trHeight w:val="1667"/>
        </w:trPr>
        <w:tc>
          <w:tcPr>
            <w:tcW w:w="2694" w:type="dxa"/>
          </w:tcPr>
          <w:p w14:paraId="1C3AA670" w14:textId="77777777" w:rsidR="00375468" w:rsidRPr="00A359C7" w:rsidRDefault="00375468" w:rsidP="002F7EC3">
            <w:pPr>
              <w:rPr>
                <w:rFonts w:ascii="Century Gothic" w:hAnsi="Century Gothic"/>
                <w:b/>
              </w:rPr>
            </w:pPr>
            <w:r w:rsidRPr="00A359C7">
              <w:rPr>
                <w:rFonts w:ascii="Century Gothic" w:hAnsi="Century Gothic"/>
                <w:b/>
              </w:rPr>
              <w:t>5</w:t>
            </w:r>
            <w:r>
              <w:rPr>
                <w:rFonts w:ascii="Century Gothic" w:hAnsi="Century Gothic"/>
                <w:b/>
              </w:rPr>
              <w:t>.</w:t>
            </w:r>
            <w:r w:rsidRPr="00A359C7">
              <w:rPr>
                <w:rFonts w:ascii="Century Gothic" w:hAnsi="Century Gothic"/>
                <w:b/>
              </w:rPr>
              <w:t xml:space="preserve"> </w:t>
            </w:r>
            <w:r>
              <w:rPr>
                <w:rFonts w:ascii="Century Gothic" w:hAnsi="Century Gothic"/>
                <w:b/>
              </w:rPr>
              <w:t>Background Knowledge</w:t>
            </w:r>
          </w:p>
          <w:p w14:paraId="110FD914" w14:textId="77777777" w:rsidR="00375468" w:rsidRPr="00A359C7" w:rsidRDefault="00375468" w:rsidP="002F7EC3">
            <w:pPr>
              <w:rPr>
                <w:rFonts w:ascii="Century Gothic" w:hAnsi="Century Gothic"/>
                <w:b/>
              </w:rPr>
            </w:pPr>
          </w:p>
          <w:p w14:paraId="28078532" w14:textId="77777777" w:rsidR="00375468" w:rsidRPr="00A359C7" w:rsidRDefault="00375468" w:rsidP="002F7EC3">
            <w:pPr>
              <w:rPr>
                <w:rFonts w:ascii="Century Gothic" w:hAnsi="Century Gothic"/>
                <w:b/>
              </w:rPr>
            </w:pPr>
          </w:p>
          <w:p w14:paraId="438D9A18" w14:textId="77777777" w:rsidR="00375468" w:rsidRPr="00A359C7" w:rsidRDefault="00375468" w:rsidP="002F7EC3">
            <w:pPr>
              <w:rPr>
                <w:rFonts w:ascii="Century Gothic" w:hAnsi="Century Gothic"/>
                <w:b/>
              </w:rPr>
            </w:pPr>
          </w:p>
          <w:p w14:paraId="2A5D56C6" w14:textId="77777777" w:rsidR="00375468" w:rsidRPr="00A359C7" w:rsidRDefault="00375468" w:rsidP="002F7EC3">
            <w:pPr>
              <w:rPr>
                <w:rFonts w:ascii="Century Gothic" w:hAnsi="Century Gothic"/>
                <w:b/>
              </w:rPr>
            </w:pPr>
          </w:p>
          <w:p w14:paraId="59D6AB6A" w14:textId="77777777" w:rsidR="00375468" w:rsidRPr="00A359C7" w:rsidRDefault="00375468" w:rsidP="002F7EC3">
            <w:pPr>
              <w:rPr>
                <w:rFonts w:ascii="Century Gothic" w:hAnsi="Century Gothic"/>
                <w:b/>
              </w:rPr>
            </w:pPr>
          </w:p>
        </w:tc>
        <w:tc>
          <w:tcPr>
            <w:tcW w:w="13467" w:type="dxa"/>
          </w:tcPr>
          <w:p w14:paraId="1B7AF846" w14:textId="77777777" w:rsidR="00375468" w:rsidRPr="00A7406F" w:rsidRDefault="00375468" w:rsidP="002F7EC3">
            <w:pPr>
              <w:rPr>
                <w:rFonts w:ascii="Century Gothic" w:hAnsi="Century Gothic"/>
                <w:b/>
                <w:sz w:val="20"/>
                <w:szCs w:val="20"/>
              </w:rPr>
            </w:pPr>
          </w:p>
        </w:tc>
      </w:tr>
    </w:tbl>
    <w:p w14:paraId="47CE248C"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6C06EDCA" w14:textId="77777777" w:rsidTr="002F7EC3">
        <w:trPr>
          <w:trHeight w:val="340"/>
        </w:trPr>
        <w:tc>
          <w:tcPr>
            <w:tcW w:w="16161" w:type="dxa"/>
            <w:gridSpan w:val="2"/>
            <w:shd w:val="clear" w:color="auto" w:fill="00A3B4"/>
            <w:vAlign w:val="center"/>
          </w:tcPr>
          <w:p w14:paraId="4A5CFA9B" w14:textId="77777777" w:rsidR="00375468" w:rsidRPr="00A7406F" w:rsidRDefault="00375468" w:rsidP="002F7EC3">
            <w:pPr>
              <w:rPr>
                <w:rFonts w:ascii="Century Gothic" w:hAnsi="Century Gothic"/>
                <w:caps/>
                <w:sz w:val="20"/>
                <w:szCs w:val="20"/>
              </w:rPr>
            </w:pPr>
            <w:r w:rsidRPr="00A7406F">
              <w:rPr>
                <w:rFonts w:ascii="Century Gothic" w:hAnsi="Century Gothic"/>
                <w:b/>
                <w:caps/>
                <w:color w:val="FFFFFF" w:themeColor="background1"/>
                <w:sz w:val="24"/>
                <w:szCs w:val="20"/>
              </w:rPr>
              <w:lastRenderedPageBreak/>
              <w:t xml:space="preserve">Management and decision making </w:t>
            </w:r>
          </w:p>
        </w:tc>
      </w:tr>
      <w:tr w:rsidR="00375468" w:rsidRPr="00A7406F" w14:paraId="24654D5C" w14:textId="77777777" w:rsidTr="002F7EC3">
        <w:trPr>
          <w:trHeight w:val="1919"/>
        </w:trPr>
        <w:tc>
          <w:tcPr>
            <w:tcW w:w="2694" w:type="dxa"/>
          </w:tcPr>
          <w:p w14:paraId="60DD4449"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hAnsi="Century Gothic"/>
                <w:b/>
              </w:rPr>
              <w:t xml:space="preserve">6. </w:t>
            </w:r>
            <w:r>
              <w:rPr>
                <w:rFonts w:ascii="Century Gothic" w:eastAsia="Times New Roman" w:hAnsi="Century Gothic" w:cs="Times New Roman"/>
                <w:b/>
                <w:lang w:eastAsia="en-GB"/>
              </w:rPr>
              <w:t>Instructor responsibilities</w:t>
            </w:r>
          </w:p>
          <w:p w14:paraId="23917F8F" w14:textId="77777777" w:rsidR="00375468" w:rsidRPr="00A359C7" w:rsidRDefault="00375468" w:rsidP="002F7EC3">
            <w:pPr>
              <w:rPr>
                <w:rFonts w:ascii="Century Gothic" w:hAnsi="Century Gothic"/>
                <w:b/>
              </w:rPr>
            </w:pPr>
          </w:p>
        </w:tc>
        <w:tc>
          <w:tcPr>
            <w:tcW w:w="13467" w:type="dxa"/>
          </w:tcPr>
          <w:p w14:paraId="1FD75F07" w14:textId="77777777" w:rsidR="00375468" w:rsidRPr="00A7406F" w:rsidRDefault="00375468" w:rsidP="002F7EC3">
            <w:pPr>
              <w:rPr>
                <w:rFonts w:ascii="Century Gothic" w:hAnsi="Century Gothic"/>
                <w:b/>
                <w:sz w:val="20"/>
                <w:szCs w:val="20"/>
              </w:rPr>
            </w:pPr>
          </w:p>
        </w:tc>
      </w:tr>
      <w:tr w:rsidR="00375468" w:rsidRPr="00A7406F" w14:paraId="68C5AEAD" w14:textId="77777777" w:rsidTr="002F7EC3">
        <w:trPr>
          <w:trHeight w:val="1818"/>
        </w:trPr>
        <w:tc>
          <w:tcPr>
            <w:tcW w:w="2694" w:type="dxa"/>
          </w:tcPr>
          <w:p w14:paraId="5D5596A4" w14:textId="77777777" w:rsidR="00375468" w:rsidRPr="00A359C7" w:rsidRDefault="00375468" w:rsidP="002F7EC3">
            <w:pPr>
              <w:rPr>
                <w:rFonts w:ascii="Century Gothic" w:hAnsi="Century Gothic"/>
                <w:b/>
              </w:rPr>
            </w:pPr>
            <w:r w:rsidRPr="00A359C7">
              <w:rPr>
                <w:rFonts w:ascii="Century Gothic" w:hAnsi="Century Gothic"/>
                <w:b/>
              </w:rPr>
              <w:t>7</w:t>
            </w:r>
            <w:r>
              <w:rPr>
                <w:rFonts w:ascii="Century Gothic" w:hAnsi="Century Gothic"/>
                <w:b/>
              </w:rPr>
              <w:t>.</w:t>
            </w:r>
            <w:r w:rsidRPr="00A359C7">
              <w:rPr>
                <w:rFonts w:ascii="Century Gothic" w:hAnsi="Century Gothic"/>
                <w:b/>
              </w:rPr>
              <w:t xml:space="preserve"> </w:t>
            </w:r>
            <w:r w:rsidRPr="00A359C7">
              <w:rPr>
                <w:rFonts w:ascii="Century Gothic" w:eastAsia="Times New Roman" w:hAnsi="Century Gothic" w:cs="Times New Roman"/>
                <w:b/>
                <w:lang w:eastAsia="en-GB"/>
              </w:rPr>
              <w:t>Leadership and decision-making</w:t>
            </w:r>
            <w:r w:rsidRPr="00A359C7">
              <w:rPr>
                <w:rFonts w:ascii="Century Gothic" w:hAnsi="Century Gothic"/>
                <w:b/>
              </w:rPr>
              <w:t xml:space="preserve"> </w:t>
            </w:r>
          </w:p>
        </w:tc>
        <w:tc>
          <w:tcPr>
            <w:tcW w:w="13467" w:type="dxa"/>
          </w:tcPr>
          <w:p w14:paraId="3780F1B6" w14:textId="77777777" w:rsidR="00375468" w:rsidRPr="00A7406F" w:rsidRDefault="00375468" w:rsidP="002F7EC3">
            <w:pPr>
              <w:rPr>
                <w:rFonts w:ascii="Century Gothic" w:hAnsi="Century Gothic"/>
                <w:b/>
                <w:sz w:val="20"/>
                <w:szCs w:val="20"/>
              </w:rPr>
            </w:pPr>
          </w:p>
        </w:tc>
      </w:tr>
      <w:tr w:rsidR="00375468" w:rsidRPr="00A7406F" w14:paraId="5BE08635" w14:textId="77777777" w:rsidTr="002F7EC3">
        <w:trPr>
          <w:trHeight w:val="1688"/>
        </w:trPr>
        <w:tc>
          <w:tcPr>
            <w:tcW w:w="2694" w:type="dxa"/>
          </w:tcPr>
          <w:p w14:paraId="02CB21B5"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8. </w:t>
            </w:r>
            <w:r w:rsidRPr="00A359C7">
              <w:rPr>
                <w:rFonts w:ascii="Century Gothic" w:eastAsia="Times New Roman" w:hAnsi="Century Gothic" w:cs="Arial"/>
                <w:b/>
                <w:lang w:eastAsia="en-GB"/>
              </w:rPr>
              <w:t>Knowledge and demonstration of techniques</w:t>
            </w:r>
          </w:p>
          <w:p w14:paraId="45D8BDB9" w14:textId="77777777" w:rsidR="00375468" w:rsidRPr="00A359C7" w:rsidRDefault="00375468" w:rsidP="002F7EC3">
            <w:pPr>
              <w:rPr>
                <w:rFonts w:ascii="Century Gothic" w:hAnsi="Century Gothic"/>
                <w:b/>
              </w:rPr>
            </w:pPr>
          </w:p>
        </w:tc>
        <w:tc>
          <w:tcPr>
            <w:tcW w:w="13467" w:type="dxa"/>
          </w:tcPr>
          <w:p w14:paraId="26F3390E" w14:textId="77777777" w:rsidR="00375468" w:rsidRPr="00A7406F" w:rsidRDefault="00375468" w:rsidP="002F7EC3">
            <w:pPr>
              <w:rPr>
                <w:rFonts w:ascii="Century Gothic" w:hAnsi="Century Gothic"/>
                <w:b/>
                <w:sz w:val="20"/>
                <w:szCs w:val="20"/>
              </w:rPr>
            </w:pPr>
          </w:p>
        </w:tc>
      </w:tr>
      <w:tr w:rsidR="00375468" w:rsidRPr="00A7406F" w14:paraId="0BB32E24" w14:textId="77777777" w:rsidTr="002F7EC3">
        <w:trPr>
          <w:trHeight w:val="1698"/>
        </w:trPr>
        <w:tc>
          <w:tcPr>
            <w:tcW w:w="2694" w:type="dxa"/>
          </w:tcPr>
          <w:p w14:paraId="4F897AF7" w14:textId="77777777" w:rsidR="00375468" w:rsidRPr="00A359C7" w:rsidRDefault="00375468" w:rsidP="002F7EC3">
            <w:pPr>
              <w:rPr>
                <w:rFonts w:ascii="Century Gothic" w:eastAsia="Times New Roman" w:hAnsi="Century Gothic" w:cs="Arial"/>
                <w:b/>
                <w:lang w:eastAsia="en-GB"/>
              </w:rPr>
            </w:pPr>
            <w:r w:rsidRPr="00A359C7">
              <w:rPr>
                <w:rFonts w:ascii="Century Gothic" w:eastAsia="Times New Roman" w:hAnsi="Century Gothic" w:cs="Arial"/>
                <w:b/>
                <w:lang w:eastAsia="en-GB"/>
              </w:rPr>
              <w:t xml:space="preserve">9. </w:t>
            </w:r>
            <w:r w:rsidRPr="00A359C7">
              <w:rPr>
                <w:rFonts w:ascii="Century Gothic" w:eastAsia="Times New Roman" w:hAnsi="Century Gothic" w:cs="Times New Roman"/>
                <w:b/>
                <w:lang w:eastAsia="en-GB"/>
              </w:rPr>
              <w:t>Personal Safety</w:t>
            </w:r>
          </w:p>
          <w:p w14:paraId="683F3C28" w14:textId="77777777" w:rsidR="00375468" w:rsidRPr="00A359C7" w:rsidRDefault="00375468" w:rsidP="002F7EC3">
            <w:pPr>
              <w:rPr>
                <w:rFonts w:ascii="Century Gothic" w:hAnsi="Century Gothic"/>
                <w:b/>
              </w:rPr>
            </w:pPr>
          </w:p>
        </w:tc>
        <w:tc>
          <w:tcPr>
            <w:tcW w:w="13467" w:type="dxa"/>
          </w:tcPr>
          <w:p w14:paraId="5CF3AFFC" w14:textId="77777777" w:rsidR="00375468" w:rsidRPr="00A7406F" w:rsidRDefault="00375468" w:rsidP="002F7EC3">
            <w:pPr>
              <w:rPr>
                <w:rFonts w:ascii="Century Gothic" w:hAnsi="Century Gothic"/>
                <w:b/>
                <w:sz w:val="20"/>
                <w:szCs w:val="20"/>
              </w:rPr>
            </w:pPr>
          </w:p>
        </w:tc>
      </w:tr>
      <w:tr w:rsidR="00375468" w:rsidRPr="00A7406F" w14:paraId="425FE73A" w14:textId="77777777" w:rsidTr="002F7EC3">
        <w:trPr>
          <w:trHeight w:val="1836"/>
        </w:trPr>
        <w:tc>
          <w:tcPr>
            <w:tcW w:w="2694" w:type="dxa"/>
          </w:tcPr>
          <w:p w14:paraId="73FDDB83"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10. Hazards and emergency procedures</w:t>
            </w:r>
          </w:p>
          <w:p w14:paraId="6CDB38E2" w14:textId="77777777" w:rsidR="00375468" w:rsidRPr="00A359C7" w:rsidRDefault="00375468" w:rsidP="002F7EC3">
            <w:pPr>
              <w:rPr>
                <w:rFonts w:ascii="Century Gothic" w:eastAsia="Times New Roman" w:hAnsi="Century Gothic" w:cs="Times New Roman"/>
                <w:b/>
                <w:lang w:eastAsia="en-GB"/>
              </w:rPr>
            </w:pPr>
          </w:p>
          <w:p w14:paraId="31221F87" w14:textId="77777777" w:rsidR="00375468" w:rsidRPr="00A359C7" w:rsidRDefault="00375468" w:rsidP="002F7EC3">
            <w:pPr>
              <w:rPr>
                <w:rFonts w:ascii="Century Gothic" w:hAnsi="Century Gothic"/>
                <w:b/>
              </w:rPr>
            </w:pPr>
          </w:p>
        </w:tc>
        <w:tc>
          <w:tcPr>
            <w:tcW w:w="13467" w:type="dxa"/>
          </w:tcPr>
          <w:p w14:paraId="05204767" w14:textId="77777777" w:rsidR="00375468" w:rsidRPr="00A7406F" w:rsidRDefault="00375468" w:rsidP="002F7EC3">
            <w:pPr>
              <w:rPr>
                <w:rFonts w:ascii="Century Gothic" w:hAnsi="Century Gothic"/>
                <w:b/>
                <w:sz w:val="20"/>
                <w:szCs w:val="20"/>
              </w:rPr>
            </w:pPr>
          </w:p>
        </w:tc>
      </w:tr>
      <w:tr w:rsidR="00375468" w:rsidRPr="00A7406F" w14:paraId="6DF81B55" w14:textId="77777777" w:rsidTr="002F7EC3">
        <w:trPr>
          <w:trHeight w:val="1532"/>
        </w:trPr>
        <w:tc>
          <w:tcPr>
            <w:tcW w:w="2694" w:type="dxa"/>
          </w:tcPr>
          <w:p w14:paraId="7436675F"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11. Teaching and learning skills</w:t>
            </w:r>
          </w:p>
          <w:p w14:paraId="66289667" w14:textId="77777777" w:rsidR="00375468" w:rsidRPr="00A359C7" w:rsidRDefault="00375468" w:rsidP="002F7EC3">
            <w:pPr>
              <w:rPr>
                <w:rFonts w:ascii="Century Gothic" w:eastAsia="Times New Roman" w:hAnsi="Century Gothic" w:cs="Times New Roman"/>
                <w:b/>
                <w:lang w:eastAsia="en-GB"/>
              </w:rPr>
            </w:pPr>
          </w:p>
          <w:p w14:paraId="3E1EE707" w14:textId="77777777" w:rsidR="00375468" w:rsidRPr="00A359C7" w:rsidRDefault="00375468" w:rsidP="002F7EC3">
            <w:pPr>
              <w:rPr>
                <w:rFonts w:ascii="Century Gothic" w:hAnsi="Century Gothic"/>
                <w:b/>
              </w:rPr>
            </w:pPr>
          </w:p>
        </w:tc>
        <w:tc>
          <w:tcPr>
            <w:tcW w:w="13467" w:type="dxa"/>
          </w:tcPr>
          <w:p w14:paraId="4291C9D0" w14:textId="77777777" w:rsidR="00375468" w:rsidRPr="00A7406F" w:rsidRDefault="00375468" w:rsidP="002F7EC3">
            <w:pPr>
              <w:rPr>
                <w:rFonts w:ascii="Century Gothic" w:hAnsi="Century Gothic"/>
                <w:b/>
                <w:sz w:val="20"/>
                <w:szCs w:val="20"/>
              </w:rPr>
            </w:pPr>
          </w:p>
        </w:tc>
      </w:tr>
    </w:tbl>
    <w:p w14:paraId="623D85DC"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1469B571" w14:textId="77777777" w:rsidTr="002F7EC3">
        <w:trPr>
          <w:trHeight w:val="340"/>
        </w:trPr>
        <w:tc>
          <w:tcPr>
            <w:tcW w:w="16161" w:type="dxa"/>
            <w:gridSpan w:val="2"/>
            <w:shd w:val="clear" w:color="auto" w:fill="00A3B4"/>
            <w:vAlign w:val="center"/>
          </w:tcPr>
          <w:p w14:paraId="6D453E08"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lastRenderedPageBreak/>
              <w:t>The climbing environment</w:t>
            </w:r>
          </w:p>
        </w:tc>
      </w:tr>
      <w:tr w:rsidR="00375468" w:rsidRPr="00A7406F" w14:paraId="676E19F4" w14:textId="77777777" w:rsidTr="002F7EC3">
        <w:trPr>
          <w:trHeight w:val="1562"/>
        </w:trPr>
        <w:tc>
          <w:tcPr>
            <w:tcW w:w="2694" w:type="dxa"/>
          </w:tcPr>
          <w:p w14:paraId="36625F55"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12.</w:t>
            </w:r>
            <w:r>
              <w:rPr>
                <w:rFonts w:ascii="Century Gothic" w:eastAsia="Times New Roman" w:hAnsi="Century Gothic" w:cs="Times New Roman"/>
                <w:b/>
                <w:lang w:eastAsia="en-GB"/>
              </w:rPr>
              <w:t xml:space="preserve"> Access</w:t>
            </w:r>
          </w:p>
          <w:p w14:paraId="76F00AF4" w14:textId="77777777" w:rsidR="00375468" w:rsidRPr="003A17C6" w:rsidRDefault="00375468" w:rsidP="002F7EC3">
            <w:pPr>
              <w:rPr>
                <w:rFonts w:ascii="Century Gothic" w:hAnsi="Century Gothic"/>
                <w:b/>
              </w:rPr>
            </w:pPr>
          </w:p>
        </w:tc>
        <w:tc>
          <w:tcPr>
            <w:tcW w:w="13467" w:type="dxa"/>
          </w:tcPr>
          <w:p w14:paraId="71E132FD" w14:textId="77777777" w:rsidR="00375468" w:rsidRPr="00A7406F" w:rsidRDefault="00375468" w:rsidP="002F7EC3">
            <w:pPr>
              <w:rPr>
                <w:rFonts w:ascii="Century Gothic" w:hAnsi="Century Gothic"/>
                <w:b/>
                <w:sz w:val="20"/>
                <w:szCs w:val="20"/>
              </w:rPr>
            </w:pPr>
          </w:p>
        </w:tc>
      </w:tr>
      <w:tr w:rsidR="00375468" w:rsidRPr="00A7406F" w14:paraId="2DB8546F" w14:textId="77777777" w:rsidTr="002F7EC3">
        <w:trPr>
          <w:trHeight w:val="1562"/>
        </w:trPr>
        <w:tc>
          <w:tcPr>
            <w:tcW w:w="2694" w:type="dxa"/>
          </w:tcPr>
          <w:p w14:paraId="05E6A433"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3</w:t>
            </w:r>
            <w:r w:rsidRPr="003A17C6">
              <w:rPr>
                <w:rFonts w:ascii="Century Gothic" w:hAnsi="Century Gothic"/>
                <w:b/>
              </w:rPr>
              <w:t xml:space="preserve">. </w:t>
            </w:r>
            <w:r>
              <w:rPr>
                <w:rFonts w:ascii="Century Gothic" w:hAnsi="Century Gothic"/>
                <w:b/>
              </w:rPr>
              <w:t>Conservation</w:t>
            </w:r>
          </w:p>
          <w:p w14:paraId="7C35E3FB" w14:textId="77777777" w:rsidR="00375468" w:rsidRPr="003A17C6" w:rsidRDefault="00375468" w:rsidP="002F7EC3">
            <w:pPr>
              <w:rPr>
                <w:rFonts w:ascii="Century Gothic" w:hAnsi="Century Gothic"/>
                <w:b/>
              </w:rPr>
            </w:pPr>
          </w:p>
        </w:tc>
        <w:tc>
          <w:tcPr>
            <w:tcW w:w="13467" w:type="dxa"/>
          </w:tcPr>
          <w:p w14:paraId="3A7821E0" w14:textId="77777777" w:rsidR="00375468" w:rsidRPr="00A7406F" w:rsidRDefault="00375468" w:rsidP="002F7EC3">
            <w:pPr>
              <w:rPr>
                <w:rFonts w:ascii="Century Gothic" w:hAnsi="Century Gothic"/>
                <w:b/>
                <w:sz w:val="20"/>
                <w:szCs w:val="20"/>
              </w:rPr>
            </w:pPr>
          </w:p>
        </w:tc>
      </w:tr>
      <w:tr w:rsidR="00375468" w:rsidRPr="00A7406F" w14:paraId="048F5F39" w14:textId="77777777" w:rsidTr="002F7EC3">
        <w:trPr>
          <w:trHeight w:val="1562"/>
        </w:trPr>
        <w:tc>
          <w:tcPr>
            <w:tcW w:w="2694" w:type="dxa"/>
          </w:tcPr>
          <w:p w14:paraId="138BF9CC"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4</w:t>
            </w:r>
            <w:r w:rsidRPr="003A17C6">
              <w:rPr>
                <w:rFonts w:ascii="Century Gothic" w:hAnsi="Century Gothic"/>
                <w:b/>
              </w:rPr>
              <w:t xml:space="preserve">. </w:t>
            </w:r>
            <w:r>
              <w:rPr>
                <w:rFonts w:ascii="Century Gothic" w:hAnsi="Century Gothic"/>
                <w:b/>
              </w:rPr>
              <w:t>Etiquette and ethics</w:t>
            </w:r>
          </w:p>
          <w:p w14:paraId="7BFAC7EB" w14:textId="77777777" w:rsidR="00375468" w:rsidRPr="003A17C6" w:rsidRDefault="00375468" w:rsidP="002F7EC3">
            <w:pPr>
              <w:rPr>
                <w:rFonts w:ascii="Century Gothic" w:hAnsi="Century Gothic"/>
                <w:b/>
              </w:rPr>
            </w:pPr>
          </w:p>
          <w:p w14:paraId="5ED48724" w14:textId="77777777" w:rsidR="00375468" w:rsidRPr="003A17C6" w:rsidRDefault="00375468" w:rsidP="002F7EC3">
            <w:pPr>
              <w:rPr>
                <w:rFonts w:ascii="Century Gothic" w:hAnsi="Century Gothic"/>
                <w:b/>
              </w:rPr>
            </w:pPr>
          </w:p>
          <w:p w14:paraId="1A516B30" w14:textId="77777777" w:rsidR="00375468" w:rsidRPr="003A17C6" w:rsidRDefault="00375468" w:rsidP="002F7EC3">
            <w:pPr>
              <w:rPr>
                <w:rFonts w:ascii="Century Gothic" w:hAnsi="Century Gothic"/>
                <w:b/>
              </w:rPr>
            </w:pPr>
          </w:p>
          <w:p w14:paraId="4089D49F" w14:textId="77777777" w:rsidR="00375468" w:rsidRPr="003A17C6" w:rsidRDefault="00375468" w:rsidP="002F7EC3">
            <w:pPr>
              <w:rPr>
                <w:rFonts w:ascii="Century Gothic" w:hAnsi="Century Gothic"/>
                <w:b/>
              </w:rPr>
            </w:pPr>
          </w:p>
        </w:tc>
        <w:tc>
          <w:tcPr>
            <w:tcW w:w="13467" w:type="dxa"/>
          </w:tcPr>
          <w:p w14:paraId="02AEBCD8" w14:textId="77777777" w:rsidR="00375468" w:rsidRPr="00A7406F" w:rsidRDefault="00375468" w:rsidP="002F7EC3">
            <w:pPr>
              <w:rPr>
                <w:rFonts w:ascii="Century Gothic" w:hAnsi="Century Gothic"/>
                <w:b/>
                <w:sz w:val="20"/>
                <w:szCs w:val="20"/>
              </w:rPr>
            </w:pPr>
          </w:p>
        </w:tc>
      </w:tr>
      <w:tr w:rsidR="00375468" w:rsidRPr="00A7406F" w14:paraId="0DD7DABB" w14:textId="77777777" w:rsidTr="002F7EC3">
        <w:trPr>
          <w:trHeight w:val="1523"/>
        </w:trPr>
        <w:tc>
          <w:tcPr>
            <w:tcW w:w="16161" w:type="dxa"/>
            <w:gridSpan w:val="2"/>
          </w:tcPr>
          <w:p w14:paraId="0B44BC65" w14:textId="77777777" w:rsidR="00375468" w:rsidRPr="00A359C7" w:rsidRDefault="00375468" w:rsidP="002F7EC3">
            <w:pPr>
              <w:rPr>
                <w:rFonts w:ascii="Century Gothic" w:hAnsi="Century Gothic"/>
                <w:b/>
              </w:rPr>
            </w:pPr>
          </w:p>
          <w:p w14:paraId="66FC1904" w14:textId="77777777" w:rsidR="00375468" w:rsidRPr="00A359C7" w:rsidRDefault="00375468" w:rsidP="002F7EC3">
            <w:pPr>
              <w:rPr>
                <w:rFonts w:ascii="Century Gothic" w:hAnsi="Century Gothic"/>
                <w:b/>
              </w:rPr>
            </w:pPr>
            <w:r w:rsidRPr="00A359C7">
              <w:rPr>
                <w:rFonts w:ascii="Century Gothic" w:hAnsi="Century Gothic"/>
                <w:b/>
              </w:rPr>
              <w:t>Additional info:</w:t>
            </w:r>
          </w:p>
          <w:p w14:paraId="70589116" w14:textId="77777777" w:rsidR="00375468" w:rsidRPr="00A7406F" w:rsidRDefault="00375468" w:rsidP="002F7EC3">
            <w:pPr>
              <w:rPr>
                <w:rFonts w:ascii="Century Gothic" w:hAnsi="Century Gothic"/>
                <w:b/>
                <w:sz w:val="20"/>
                <w:szCs w:val="20"/>
              </w:rPr>
            </w:pPr>
          </w:p>
          <w:p w14:paraId="10C2DBC0" w14:textId="77777777" w:rsidR="00375468" w:rsidRPr="00A7406F" w:rsidRDefault="00375468" w:rsidP="002F7EC3">
            <w:pPr>
              <w:rPr>
                <w:rFonts w:ascii="Century Gothic" w:hAnsi="Century Gothic"/>
                <w:b/>
                <w:sz w:val="20"/>
                <w:szCs w:val="20"/>
              </w:rPr>
            </w:pPr>
          </w:p>
          <w:p w14:paraId="1E7517D0" w14:textId="77777777" w:rsidR="00375468" w:rsidRPr="00A7406F" w:rsidRDefault="00375468" w:rsidP="002F7EC3">
            <w:pPr>
              <w:rPr>
                <w:rFonts w:ascii="Century Gothic" w:hAnsi="Century Gothic"/>
                <w:b/>
                <w:sz w:val="20"/>
                <w:szCs w:val="20"/>
              </w:rPr>
            </w:pPr>
          </w:p>
          <w:p w14:paraId="0D1F4FD9" w14:textId="77777777" w:rsidR="00375468" w:rsidRDefault="00375468" w:rsidP="002F7EC3">
            <w:pPr>
              <w:rPr>
                <w:rFonts w:ascii="Century Gothic" w:hAnsi="Century Gothic"/>
                <w:b/>
                <w:sz w:val="20"/>
                <w:szCs w:val="20"/>
              </w:rPr>
            </w:pPr>
          </w:p>
          <w:p w14:paraId="0546DDAD" w14:textId="77777777" w:rsidR="00375468" w:rsidRDefault="00375468" w:rsidP="002F7EC3">
            <w:pPr>
              <w:rPr>
                <w:rFonts w:ascii="Century Gothic" w:hAnsi="Century Gothic"/>
                <w:b/>
                <w:sz w:val="20"/>
                <w:szCs w:val="20"/>
              </w:rPr>
            </w:pPr>
          </w:p>
          <w:p w14:paraId="0AB2DEE9" w14:textId="77777777" w:rsidR="00375468" w:rsidRDefault="00375468" w:rsidP="002F7EC3">
            <w:pPr>
              <w:rPr>
                <w:rFonts w:ascii="Century Gothic" w:hAnsi="Century Gothic"/>
                <w:b/>
                <w:sz w:val="20"/>
                <w:szCs w:val="20"/>
              </w:rPr>
            </w:pPr>
          </w:p>
          <w:p w14:paraId="0B1E58CE" w14:textId="77777777" w:rsidR="00375468" w:rsidRDefault="00375468" w:rsidP="002F7EC3">
            <w:pPr>
              <w:rPr>
                <w:rFonts w:ascii="Century Gothic" w:hAnsi="Century Gothic"/>
                <w:b/>
                <w:sz w:val="20"/>
                <w:szCs w:val="20"/>
              </w:rPr>
            </w:pPr>
          </w:p>
          <w:p w14:paraId="2641873E" w14:textId="77777777" w:rsidR="00375468" w:rsidRDefault="00375468" w:rsidP="002F7EC3">
            <w:pPr>
              <w:rPr>
                <w:rFonts w:ascii="Century Gothic" w:hAnsi="Century Gothic"/>
                <w:b/>
                <w:sz w:val="20"/>
                <w:szCs w:val="20"/>
              </w:rPr>
            </w:pPr>
          </w:p>
          <w:p w14:paraId="3AEE160A" w14:textId="77777777" w:rsidR="00375468" w:rsidRDefault="00375468" w:rsidP="002F7EC3">
            <w:pPr>
              <w:rPr>
                <w:rFonts w:ascii="Century Gothic" w:hAnsi="Century Gothic"/>
                <w:b/>
                <w:sz w:val="20"/>
                <w:szCs w:val="20"/>
              </w:rPr>
            </w:pPr>
          </w:p>
          <w:p w14:paraId="5AD0402B" w14:textId="77777777" w:rsidR="00375468" w:rsidRDefault="00375468" w:rsidP="002F7EC3">
            <w:pPr>
              <w:rPr>
                <w:rFonts w:ascii="Century Gothic" w:hAnsi="Century Gothic"/>
                <w:b/>
                <w:sz w:val="20"/>
                <w:szCs w:val="20"/>
              </w:rPr>
            </w:pPr>
          </w:p>
          <w:p w14:paraId="023A96DA" w14:textId="77777777" w:rsidR="00375468" w:rsidRPr="00A7406F" w:rsidRDefault="00375468" w:rsidP="002F7EC3">
            <w:pPr>
              <w:rPr>
                <w:rFonts w:ascii="Century Gothic" w:hAnsi="Century Gothic"/>
                <w:b/>
                <w:sz w:val="20"/>
                <w:szCs w:val="20"/>
              </w:rPr>
            </w:pPr>
          </w:p>
          <w:p w14:paraId="1CB9EBE2" w14:textId="77777777" w:rsidR="00375468" w:rsidRPr="00A7406F" w:rsidRDefault="00375468" w:rsidP="002F7EC3">
            <w:pPr>
              <w:rPr>
                <w:rFonts w:ascii="Century Gothic" w:hAnsi="Century Gothic"/>
                <w:b/>
                <w:sz w:val="20"/>
                <w:szCs w:val="20"/>
              </w:rPr>
            </w:pPr>
          </w:p>
          <w:p w14:paraId="239B09E8" w14:textId="77777777" w:rsidR="00375468" w:rsidRPr="00A7406F" w:rsidRDefault="00375468" w:rsidP="002F7EC3">
            <w:pPr>
              <w:rPr>
                <w:rFonts w:ascii="Century Gothic" w:hAnsi="Century Gothic"/>
                <w:b/>
                <w:sz w:val="20"/>
                <w:szCs w:val="20"/>
              </w:rPr>
            </w:pPr>
          </w:p>
        </w:tc>
      </w:tr>
    </w:tbl>
    <w:p w14:paraId="67566F75" w14:textId="77777777" w:rsidR="00375468" w:rsidRDefault="00375468"/>
    <w:p w14:paraId="3EF7FAAE" w14:textId="77777777" w:rsidR="00375468" w:rsidRDefault="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487B34D8" w14:textId="77777777" w:rsidTr="002F7EC3">
        <w:trPr>
          <w:trHeight w:val="680"/>
        </w:trPr>
        <w:tc>
          <w:tcPr>
            <w:tcW w:w="16161" w:type="dxa"/>
            <w:gridSpan w:val="2"/>
            <w:tcBorders>
              <w:top w:val="single" w:sz="4" w:space="0" w:color="auto"/>
              <w:right w:val="single" w:sz="4" w:space="0" w:color="auto"/>
            </w:tcBorders>
            <w:shd w:val="clear" w:color="auto" w:fill="BFBFBF" w:themeFill="background1" w:themeFillShade="BF"/>
            <w:vAlign w:val="center"/>
          </w:tcPr>
          <w:p w14:paraId="4A58B742" w14:textId="77777777" w:rsidR="00375468" w:rsidRPr="00A7406F" w:rsidRDefault="00375468" w:rsidP="002F7EC3">
            <w:pPr>
              <w:rPr>
                <w:rFonts w:ascii="Century Gothic" w:hAnsi="Century Gothic"/>
                <w:b/>
                <w:sz w:val="20"/>
                <w:szCs w:val="20"/>
              </w:rPr>
            </w:pPr>
            <w:r w:rsidRPr="00A7406F">
              <w:rPr>
                <w:rFonts w:ascii="Century Gothic" w:hAnsi="Century Gothic"/>
                <w:b/>
                <w:caps/>
                <w:sz w:val="32"/>
                <w:szCs w:val="20"/>
              </w:rPr>
              <w:lastRenderedPageBreak/>
              <w:t>Candidate name:</w:t>
            </w:r>
          </w:p>
        </w:tc>
      </w:tr>
      <w:tr w:rsidR="00375468" w:rsidRPr="00A7406F" w14:paraId="5BE189C4" w14:textId="77777777" w:rsidTr="002F7EC3">
        <w:trPr>
          <w:trHeight w:val="340"/>
        </w:trPr>
        <w:tc>
          <w:tcPr>
            <w:tcW w:w="16161" w:type="dxa"/>
            <w:gridSpan w:val="2"/>
            <w:shd w:val="clear" w:color="auto" w:fill="00A3B4"/>
            <w:vAlign w:val="center"/>
          </w:tcPr>
          <w:p w14:paraId="39A72274"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t>TECHNICAL COMPETENCE</w:t>
            </w:r>
          </w:p>
        </w:tc>
      </w:tr>
      <w:tr w:rsidR="00375468" w:rsidRPr="00A7406F" w14:paraId="270B309A" w14:textId="77777777" w:rsidTr="002F7EC3">
        <w:trPr>
          <w:trHeight w:val="2070"/>
        </w:trPr>
        <w:tc>
          <w:tcPr>
            <w:tcW w:w="2694" w:type="dxa"/>
          </w:tcPr>
          <w:p w14:paraId="766F04EF" w14:textId="77777777" w:rsidR="00375468" w:rsidRPr="00A359C7" w:rsidRDefault="00375468" w:rsidP="002F7EC3">
            <w:pPr>
              <w:rPr>
                <w:rFonts w:ascii="Century Gothic" w:hAnsi="Century Gothic"/>
                <w:b/>
              </w:rPr>
            </w:pPr>
            <w:r w:rsidRPr="00A359C7">
              <w:rPr>
                <w:rFonts w:ascii="Century Gothic" w:hAnsi="Century Gothic"/>
                <w:b/>
              </w:rPr>
              <w:t>1</w:t>
            </w:r>
            <w:r>
              <w:rPr>
                <w:rFonts w:ascii="Century Gothic" w:hAnsi="Century Gothic"/>
                <w:b/>
              </w:rPr>
              <w:t>.</w:t>
            </w:r>
            <w:r w:rsidRPr="00A359C7">
              <w:rPr>
                <w:rFonts w:ascii="Century Gothic" w:hAnsi="Century Gothic"/>
                <w:b/>
              </w:rPr>
              <w:t xml:space="preserve"> Equipment</w:t>
            </w:r>
          </w:p>
        </w:tc>
        <w:tc>
          <w:tcPr>
            <w:tcW w:w="13467" w:type="dxa"/>
          </w:tcPr>
          <w:p w14:paraId="1C1D31C6" w14:textId="77777777" w:rsidR="00375468" w:rsidRPr="00A7406F" w:rsidRDefault="00375468" w:rsidP="002F7EC3">
            <w:pPr>
              <w:rPr>
                <w:rFonts w:ascii="Century Gothic" w:hAnsi="Century Gothic"/>
                <w:b/>
                <w:sz w:val="20"/>
                <w:szCs w:val="20"/>
              </w:rPr>
            </w:pPr>
          </w:p>
        </w:tc>
      </w:tr>
      <w:tr w:rsidR="00375468" w:rsidRPr="00A7406F" w14:paraId="067FE511" w14:textId="77777777" w:rsidTr="002F7EC3">
        <w:trPr>
          <w:trHeight w:val="1810"/>
        </w:trPr>
        <w:tc>
          <w:tcPr>
            <w:tcW w:w="2694" w:type="dxa"/>
          </w:tcPr>
          <w:p w14:paraId="73545C35" w14:textId="77777777" w:rsidR="00375468" w:rsidRPr="00A359C7" w:rsidRDefault="00375468" w:rsidP="002F7EC3">
            <w:pPr>
              <w:rPr>
                <w:rFonts w:ascii="Century Gothic" w:hAnsi="Century Gothic"/>
                <w:b/>
              </w:rPr>
            </w:pPr>
            <w:r w:rsidRPr="00A359C7">
              <w:rPr>
                <w:rFonts w:ascii="Century Gothic" w:hAnsi="Century Gothic"/>
                <w:b/>
              </w:rPr>
              <w:t>2</w:t>
            </w:r>
            <w:r>
              <w:rPr>
                <w:rFonts w:ascii="Century Gothic" w:hAnsi="Century Gothic"/>
                <w:b/>
              </w:rPr>
              <w:t>.</w:t>
            </w:r>
            <w:r w:rsidRPr="00A359C7">
              <w:rPr>
                <w:rFonts w:ascii="Century Gothic" w:hAnsi="Century Gothic"/>
                <w:b/>
              </w:rPr>
              <w:t xml:space="preserve"> Anchors</w:t>
            </w:r>
          </w:p>
        </w:tc>
        <w:tc>
          <w:tcPr>
            <w:tcW w:w="13467" w:type="dxa"/>
          </w:tcPr>
          <w:p w14:paraId="06625C69" w14:textId="77777777" w:rsidR="00375468" w:rsidRPr="00A7406F" w:rsidRDefault="00375468" w:rsidP="002F7EC3">
            <w:pPr>
              <w:rPr>
                <w:rFonts w:ascii="Century Gothic" w:hAnsi="Century Gothic"/>
                <w:b/>
                <w:sz w:val="20"/>
                <w:szCs w:val="20"/>
              </w:rPr>
            </w:pPr>
          </w:p>
        </w:tc>
      </w:tr>
      <w:tr w:rsidR="00375468" w:rsidRPr="00A7406F" w14:paraId="4DC6C900" w14:textId="77777777" w:rsidTr="002F7EC3">
        <w:trPr>
          <w:trHeight w:val="1976"/>
        </w:trPr>
        <w:tc>
          <w:tcPr>
            <w:tcW w:w="2694" w:type="dxa"/>
          </w:tcPr>
          <w:p w14:paraId="73836423" w14:textId="77777777" w:rsidR="00375468" w:rsidRPr="00A359C7" w:rsidRDefault="00375468" w:rsidP="002F7EC3">
            <w:pPr>
              <w:rPr>
                <w:rFonts w:ascii="Century Gothic" w:hAnsi="Century Gothic"/>
                <w:b/>
              </w:rPr>
            </w:pPr>
            <w:r w:rsidRPr="00A359C7">
              <w:rPr>
                <w:rFonts w:ascii="Century Gothic" w:hAnsi="Century Gothic"/>
                <w:b/>
              </w:rPr>
              <w:t>3</w:t>
            </w:r>
            <w:r>
              <w:rPr>
                <w:rFonts w:ascii="Century Gothic" w:hAnsi="Century Gothic"/>
                <w:b/>
              </w:rPr>
              <w:t>.</w:t>
            </w:r>
            <w:r w:rsidRPr="00A359C7">
              <w:rPr>
                <w:rFonts w:ascii="Century Gothic" w:hAnsi="Century Gothic"/>
                <w:b/>
              </w:rPr>
              <w:t xml:space="preserve"> Belaying</w:t>
            </w:r>
          </w:p>
          <w:p w14:paraId="12A57DF1" w14:textId="77777777" w:rsidR="00375468" w:rsidRPr="00A359C7" w:rsidRDefault="00375468" w:rsidP="002F7EC3">
            <w:pPr>
              <w:rPr>
                <w:rFonts w:ascii="Century Gothic" w:hAnsi="Century Gothic"/>
                <w:b/>
              </w:rPr>
            </w:pPr>
          </w:p>
          <w:p w14:paraId="71DD3754" w14:textId="77777777" w:rsidR="00375468" w:rsidRPr="00A359C7" w:rsidRDefault="00375468" w:rsidP="002F7EC3">
            <w:pPr>
              <w:rPr>
                <w:rFonts w:ascii="Century Gothic" w:hAnsi="Century Gothic"/>
                <w:b/>
              </w:rPr>
            </w:pPr>
          </w:p>
          <w:p w14:paraId="4EA074DF" w14:textId="77777777" w:rsidR="00375468" w:rsidRPr="00A359C7" w:rsidRDefault="00375468" w:rsidP="002F7EC3">
            <w:pPr>
              <w:rPr>
                <w:rFonts w:ascii="Century Gothic" w:hAnsi="Century Gothic"/>
                <w:b/>
              </w:rPr>
            </w:pPr>
          </w:p>
          <w:p w14:paraId="7CB06374" w14:textId="77777777" w:rsidR="00375468" w:rsidRPr="00A359C7" w:rsidRDefault="00375468" w:rsidP="002F7EC3">
            <w:pPr>
              <w:rPr>
                <w:rFonts w:ascii="Century Gothic" w:hAnsi="Century Gothic"/>
                <w:b/>
              </w:rPr>
            </w:pPr>
          </w:p>
          <w:p w14:paraId="15E44E2E" w14:textId="77777777" w:rsidR="00375468" w:rsidRPr="00A359C7" w:rsidRDefault="00375468" w:rsidP="002F7EC3">
            <w:pPr>
              <w:rPr>
                <w:rFonts w:ascii="Century Gothic" w:hAnsi="Century Gothic"/>
                <w:b/>
              </w:rPr>
            </w:pPr>
          </w:p>
        </w:tc>
        <w:tc>
          <w:tcPr>
            <w:tcW w:w="13467" w:type="dxa"/>
          </w:tcPr>
          <w:p w14:paraId="72980A0F" w14:textId="77777777" w:rsidR="00375468" w:rsidRPr="00A7406F" w:rsidRDefault="00375468" w:rsidP="002F7EC3">
            <w:pPr>
              <w:rPr>
                <w:rFonts w:ascii="Century Gothic" w:hAnsi="Century Gothic"/>
                <w:b/>
                <w:sz w:val="20"/>
                <w:szCs w:val="20"/>
              </w:rPr>
            </w:pPr>
          </w:p>
        </w:tc>
      </w:tr>
      <w:tr w:rsidR="00375468" w:rsidRPr="00A7406F" w14:paraId="194E9CD1" w14:textId="77777777" w:rsidTr="002F7EC3">
        <w:trPr>
          <w:trHeight w:val="2000"/>
        </w:trPr>
        <w:tc>
          <w:tcPr>
            <w:tcW w:w="2694" w:type="dxa"/>
          </w:tcPr>
          <w:p w14:paraId="5E19E009" w14:textId="77777777" w:rsidR="00375468" w:rsidRPr="00A359C7" w:rsidRDefault="00375468" w:rsidP="002F7EC3">
            <w:pPr>
              <w:rPr>
                <w:rFonts w:ascii="Century Gothic" w:hAnsi="Century Gothic"/>
                <w:b/>
              </w:rPr>
            </w:pPr>
            <w:r w:rsidRPr="00A359C7">
              <w:rPr>
                <w:rFonts w:ascii="Century Gothic" w:hAnsi="Century Gothic"/>
                <w:b/>
              </w:rPr>
              <w:t>4</w:t>
            </w:r>
            <w:r>
              <w:rPr>
                <w:rFonts w:ascii="Century Gothic" w:hAnsi="Century Gothic"/>
                <w:b/>
              </w:rPr>
              <w:t>.</w:t>
            </w:r>
            <w:r w:rsidRPr="00A359C7">
              <w:rPr>
                <w:rFonts w:ascii="Century Gothic" w:hAnsi="Century Gothic"/>
                <w:b/>
              </w:rPr>
              <w:t xml:space="preserve"> Personal Skills</w:t>
            </w:r>
          </w:p>
          <w:p w14:paraId="21B4ADB6" w14:textId="77777777" w:rsidR="00375468" w:rsidRPr="00A359C7" w:rsidRDefault="00375468" w:rsidP="002F7EC3">
            <w:pPr>
              <w:rPr>
                <w:rFonts w:ascii="Century Gothic" w:hAnsi="Century Gothic"/>
                <w:b/>
              </w:rPr>
            </w:pPr>
          </w:p>
          <w:p w14:paraId="2B78DCEF" w14:textId="77777777" w:rsidR="00375468" w:rsidRPr="00A359C7" w:rsidRDefault="00375468" w:rsidP="002F7EC3">
            <w:pPr>
              <w:rPr>
                <w:rFonts w:ascii="Century Gothic" w:hAnsi="Century Gothic"/>
                <w:b/>
              </w:rPr>
            </w:pPr>
          </w:p>
          <w:p w14:paraId="56C0910B" w14:textId="77777777" w:rsidR="00375468" w:rsidRPr="00A359C7" w:rsidRDefault="00375468" w:rsidP="002F7EC3">
            <w:pPr>
              <w:rPr>
                <w:rFonts w:ascii="Century Gothic" w:hAnsi="Century Gothic"/>
                <w:b/>
              </w:rPr>
            </w:pPr>
          </w:p>
          <w:p w14:paraId="34893321" w14:textId="77777777" w:rsidR="00375468" w:rsidRPr="00A359C7" w:rsidRDefault="00375468" w:rsidP="002F7EC3">
            <w:pPr>
              <w:rPr>
                <w:rFonts w:ascii="Century Gothic" w:hAnsi="Century Gothic"/>
                <w:b/>
              </w:rPr>
            </w:pPr>
          </w:p>
          <w:p w14:paraId="0E7B548E" w14:textId="77777777" w:rsidR="00375468" w:rsidRPr="00A359C7" w:rsidRDefault="00375468" w:rsidP="002F7EC3">
            <w:pPr>
              <w:rPr>
                <w:rFonts w:ascii="Century Gothic" w:hAnsi="Century Gothic"/>
                <w:b/>
              </w:rPr>
            </w:pPr>
          </w:p>
        </w:tc>
        <w:tc>
          <w:tcPr>
            <w:tcW w:w="13467" w:type="dxa"/>
          </w:tcPr>
          <w:p w14:paraId="2C677DB7" w14:textId="77777777" w:rsidR="00375468" w:rsidRPr="00A7406F" w:rsidRDefault="00375468" w:rsidP="002F7EC3">
            <w:pPr>
              <w:rPr>
                <w:rFonts w:ascii="Century Gothic" w:hAnsi="Century Gothic"/>
                <w:b/>
                <w:sz w:val="20"/>
                <w:szCs w:val="20"/>
              </w:rPr>
            </w:pPr>
          </w:p>
        </w:tc>
      </w:tr>
      <w:tr w:rsidR="00375468" w:rsidRPr="00A7406F" w14:paraId="33B9A527" w14:textId="77777777" w:rsidTr="002F7EC3">
        <w:trPr>
          <w:trHeight w:val="1667"/>
        </w:trPr>
        <w:tc>
          <w:tcPr>
            <w:tcW w:w="2694" w:type="dxa"/>
          </w:tcPr>
          <w:p w14:paraId="77E2AE67" w14:textId="77777777" w:rsidR="00375468" w:rsidRPr="00A359C7" w:rsidRDefault="00375468" w:rsidP="002F7EC3">
            <w:pPr>
              <w:rPr>
                <w:rFonts w:ascii="Century Gothic" w:hAnsi="Century Gothic"/>
                <w:b/>
              </w:rPr>
            </w:pPr>
            <w:r w:rsidRPr="00A359C7">
              <w:rPr>
                <w:rFonts w:ascii="Century Gothic" w:hAnsi="Century Gothic"/>
                <w:b/>
              </w:rPr>
              <w:t>5</w:t>
            </w:r>
            <w:r>
              <w:rPr>
                <w:rFonts w:ascii="Century Gothic" w:hAnsi="Century Gothic"/>
                <w:b/>
              </w:rPr>
              <w:t>.</w:t>
            </w:r>
            <w:r w:rsidRPr="00A359C7">
              <w:rPr>
                <w:rFonts w:ascii="Century Gothic" w:hAnsi="Century Gothic"/>
                <w:b/>
              </w:rPr>
              <w:t xml:space="preserve"> </w:t>
            </w:r>
            <w:r>
              <w:rPr>
                <w:rFonts w:ascii="Century Gothic" w:hAnsi="Century Gothic"/>
                <w:b/>
              </w:rPr>
              <w:t>Background Knowledge</w:t>
            </w:r>
          </w:p>
          <w:p w14:paraId="4E499343" w14:textId="77777777" w:rsidR="00375468" w:rsidRPr="00A359C7" w:rsidRDefault="00375468" w:rsidP="002F7EC3">
            <w:pPr>
              <w:rPr>
                <w:rFonts w:ascii="Century Gothic" w:hAnsi="Century Gothic"/>
                <w:b/>
              </w:rPr>
            </w:pPr>
          </w:p>
          <w:p w14:paraId="77A35644" w14:textId="77777777" w:rsidR="00375468" w:rsidRPr="00A359C7" w:rsidRDefault="00375468" w:rsidP="002F7EC3">
            <w:pPr>
              <w:rPr>
                <w:rFonts w:ascii="Century Gothic" w:hAnsi="Century Gothic"/>
                <w:b/>
              </w:rPr>
            </w:pPr>
          </w:p>
          <w:p w14:paraId="5031623E" w14:textId="77777777" w:rsidR="00375468" w:rsidRPr="00A359C7" w:rsidRDefault="00375468" w:rsidP="002F7EC3">
            <w:pPr>
              <w:rPr>
                <w:rFonts w:ascii="Century Gothic" w:hAnsi="Century Gothic"/>
                <w:b/>
              </w:rPr>
            </w:pPr>
          </w:p>
          <w:p w14:paraId="1192C1F6" w14:textId="77777777" w:rsidR="00375468" w:rsidRPr="00A359C7" w:rsidRDefault="00375468" w:rsidP="002F7EC3">
            <w:pPr>
              <w:rPr>
                <w:rFonts w:ascii="Century Gothic" w:hAnsi="Century Gothic"/>
                <w:b/>
              </w:rPr>
            </w:pPr>
          </w:p>
          <w:p w14:paraId="4627C140" w14:textId="77777777" w:rsidR="00375468" w:rsidRPr="00A359C7" w:rsidRDefault="00375468" w:rsidP="002F7EC3">
            <w:pPr>
              <w:rPr>
                <w:rFonts w:ascii="Century Gothic" w:hAnsi="Century Gothic"/>
                <w:b/>
              </w:rPr>
            </w:pPr>
          </w:p>
        </w:tc>
        <w:tc>
          <w:tcPr>
            <w:tcW w:w="13467" w:type="dxa"/>
          </w:tcPr>
          <w:p w14:paraId="7E2D87A4" w14:textId="77777777" w:rsidR="00375468" w:rsidRPr="00A7406F" w:rsidRDefault="00375468" w:rsidP="002F7EC3">
            <w:pPr>
              <w:rPr>
                <w:rFonts w:ascii="Century Gothic" w:hAnsi="Century Gothic"/>
                <w:b/>
                <w:sz w:val="20"/>
                <w:szCs w:val="20"/>
              </w:rPr>
            </w:pPr>
          </w:p>
        </w:tc>
      </w:tr>
    </w:tbl>
    <w:p w14:paraId="74018555"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340836E4" w14:textId="77777777" w:rsidTr="002F7EC3">
        <w:trPr>
          <w:trHeight w:val="340"/>
        </w:trPr>
        <w:tc>
          <w:tcPr>
            <w:tcW w:w="16161" w:type="dxa"/>
            <w:gridSpan w:val="2"/>
            <w:shd w:val="clear" w:color="auto" w:fill="00A3B4"/>
            <w:vAlign w:val="center"/>
          </w:tcPr>
          <w:p w14:paraId="7965089C" w14:textId="77777777" w:rsidR="00375468" w:rsidRPr="00A7406F" w:rsidRDefault="00375468" w:rsidP="002F7EC3">
            <w:pPr>
              <w:rPr>
                <w:rFonts w:ascii="Century Gothic" w:hAnsi="Century Gothic"/>
                <w:caps/>
                <w:sz w:val="20"/>
                <w:szCs w:val="20"/>
              </w:rPr>
            </w:pPr>
            <w:r w:rsidRPr="00A7406F">
              <w:rPr>
                <w:rFonts w:ascii="Century Gothic" w:hAnsi="Century Gothic"/>
                <w:b/>
                <w:caps/>
                <w:color w:val="FFFFFF" w:themeColor="background1"/>
                <w:sz w:val="24"/>
                <w:szCs w:val="20"/>
              </w:rPr>
              <w:lastRenderedPageBreak/>
              <w:t xml:space="preserve">Management and decision making </w:t>
            </w:r>
          </w:p>
        </w:tc>
      </w:tr>
      <w:tr w:rsidR="00375468" w:rsidRPr="00A7406F" w14:paraId="48EC5537" w14:textId="77777777" w:rsidTr="002F7EC3">
        <w:trPr>
          <w:trHeight w:val="1919"/>
        </w:trPr>
        <w:tc>
          <w:tcPr>
            <w:tcW w:w="2694" w:type="dxa"/>
          </w:tcPr>
          <w:p w14:paraId="3A2EAA29"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hAnsi="Century Gothic"/>
                <w:b/>
              </w:rPr>
              <w:t xml:space="preserve">6. </w:t>
            </w:r>
            <w:r>
              <w:rPr>
                <w:rFonts w:ascii="Century Gothic" w:eastAsia="Times New Roman" w:hAnsi="Century Gothic" w:cs="Times New Roman"/>
                <w:b/>
                <w:lang w:eastAsia="en-GB"/>
              </w:rPr>
              <w:t>Instructor responsibilities</w:t>
            </w:r>
          </w:p>
          <w:p w14:paraId="2B42BEDD" w14:textId="77777777" w:rsidR="00375468" w:rsidRPr="00A359C7" w:rsidRDefault="00375468" w:rsidP="002F7EC3">
            <w:pPr>
              <w:rPr>
                <w:rFonts w:ascii="Century Gothic" w:hAnsi="Century Gothic"/>
                <w:b/>
              </w:rPr>
            </w:pPr>
          </w:p>
        </w:tc>
        <w:tc>
          <w:tcPr>
            <w:tcW w:w="13467" w:type="dxa"/>
          </w:tcPr>
          <w:p w14:paraId="3AA0E134" w14:textId="77777777" w:rsidR="00375468" w:rsidRPr="00A7406F" w:rsidRDefault="00375468" w:rsidP="002F7EC3">
            <w:pPr>
              <w:rPr>
                <w:rFonts w:ascii="Century Gothic" w:hAnsi="Century Gothic"/>
                <w:b/>
                <w:sz w:val="20"/>
                <w:szCs w:val="20"/>
              </w:rPr>
            </w:pPr>
          </w:p>
        </w:tc>
      </w:tr>
      <w:tr w:rsidR="00375468" w:rsidRPr="00A7406F" w14:paraId="197DEA65" w14:textId="77777777" w:rsidTr="002F7EC3">
        <w:trPr>
          <w:trHeight w:val="1818"/>
        </w:trPr>
        <w:tc>
          <w:tcPr>
            <w:tcW w:w="2694" w:type="dxa"/>
          </w:tcPr>
          <w:p w14:paraId="2D8E0A34" w14:textId="77777777" w:rsidR="00375468" w:rsidRPr="00A359C7" w:rsidRDefault="00375468" w:rsidP="002F7EC3">
            <w:pPr>
              <w:rPr>
                <w:rFonts w:ascii="Century Gothic" w:hAnsi="Century Gothic"/>
                <w:b/>
              </w:rPr>
            </w:pPr>
            <w:r w:rsidRPr="00A359C7">
              <w:rPr>
                <w:rFonts w:ascii="Century Gothic" w:hAnsi="Century Gothic"/>
                <w:b/>
              </w:rPr>
              <w:t>7</w:t>
            </w:r>
            <w:r>
              <w:rPr>
                <w:rFonts w:ascii="Century Gothic" w:hAnsi="Century Gothic"/>
                <w:b/>
              </w:rPr>
              <w:t>.</w:t>
            </w:r>
            <w:r w:rsidRPr="00A359C7">
              <w:rPr>
                <w:rFonts w:ascii="Century Gothic" w:hAnsi="Century Gothic"/>
                <w:b/>
              </w:rPr>
              <w:t xml:space="preserve"> </w:t>
            </w:r>
            <w:r w:rsidRPr="00A359C7">
              <w:rPr>
                <w:rFonts w:ascii="Century Gothic" w:eastAsia="Times New Roman" w:hAnsi="Century Gothic" w:cs="Times New Roman"/>
                <w:b/>
                <w:lang w:eastAsia="en-GB"/>
              </w:rPr>
              <w:t>Leadership and decision-making</w:t>
            </w:r>
            <w:r w:rsidRPr="00A359C7">
              <w:rPr>
                <w:rFonts w:ascii="Century Gothic" w:hAnsi="Century Gothic"/>
                <w:b/>
              </w:rPr>
              <w:t xml:space="preserve"> </w:t>
            </w:r>
          </w:p>
        </w:tc>
        <w:tc>
          <w:tcPr>
            <w:tcW w:w="13467" w:type="dxa"/>
          </w:tcPr>
          <w:p w14:paraId="3D2A43F5" w14:textId="77777777" w:rsidR="00375468" w:rsidRPr="00A7406F" w:rsidRDefault="00375468" w:rsidP="002F7EC3">
            <w:pPr>
              <w:rPr>
                <w:rFonts w:ascii="Century Gothic" w:hAnsi="Century Gothic"/>
                <w:b/>
                <w:sz w:val="20"/>
                <w:szCs w:val="20"/>
              </w:rPr>
            </w:pPr>
          </w:p>
        </w:tc>
      </w:tr>
      <w:tr w:rsidR="00375468" w:rsidRPr="00A7406F" w14:paraId="20C31897" w14:textId="77777777" w:rsidTr="002F7EC3">
        <w:trPr>
          <w:trHeight w:val="1688"/>
        </w:trPr>
        <w:tc>
          <w:tcPr>
            <w:tcW w:w="2694" w:type="dxa"/>
          </w:tcPr>
          <w:p w14:paraId="0E95D6BF"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 xml:space="preserve">8. </w:t>
            </w:r>
            <w:r w:rsidRPr="00A359C7">
              <w:rPr>
                <w:rFonts w:ascii="Century Gothic" w:eastAsia="Times New Roman" w:hAnsi="Century Gothic" w:cs="Arial"/>
                <w:b/>
                <w:lang w:eastAsia="en-GB"/>
              </w:rPr>
              <w:t>Knowledge and demonstration of techniques</w:t>
            </w:r>
          </w:p>
          <w:p w14:paraId="255C1DC1" w14:textId="77777777" w:rsidR="00375468" w:rsidRPr="00A359C7" w:rsidRDefault="00375468" w:rsidP="002F7EC3">
            <w:pPr>
              <w:rPr>
                <w:rFonts w:ascii="Century Gothic" w:hAnsi="Century Gothic"/>
                <w:b/>
              </w:rPr>
            </w:pPr>
          </w:p>
        </w:tc>
        <w:tc>
          <w:tcPr>
            <w:tcW w:w="13467" w:type="dxa"/>
          </w:tcPr>
          <w:p w14:paraId="59EE29B6" w14:textId="77777777" w:rsidR="00375468" w:rsidRPr="00A7406F" w:rsidRDefault="00375468" w:rsidP="002F7EC3">
            <w:pPr>
              <w:rPr>
                <w:rFonts w:ascii="Century Gothic" w:hAnsi="Century Gothic"/>
                <w:b/>
                <w:sz w:val="20"/>
                <w:szCs w:val="20"/>
              </w:rPr>
            </w:pPr>
          </w:p>
        </w:tc>
      </w:tr>
      <w:tr w:rsidR="00375468" w:rsidRPr="00A7406F" w14:paraId="30493844" w14:textId="77777777" w:rsidTr="002F7EC3">
        <w:trPr>
          <w:trHeight w:val="1698"/>
        </w:trPr>
        <w:tc>
          <w:tcPr>
            <w:tcW w:w="2694" w:type="dxa"/>
          </w:tcPr>
          <w:p w14:paraId="77931ACA" w14:textId="77777777" w:rsidR="00375468" w:rsidRPr="00A359C7" w:rsidRDefault="00375468" w:rsidP="002F7EC3">
            <w:pPr>
              <w:rPr>
                <w:rFonts w:ascii="Century Gothic" w:eastAsia="Times New Roman" w:hAnsi="Century Gothic" w:cs="Arial"/>
                <w:b/>
                <w:lang w:eastAsia="en-GB"/>
              </w:rPr>
            </w:pPr>
            <w:r w:rsidRPr="00A359C7">
              <w:rPr>
                <w:rFonts w:ascii="Century Gothic" w:eastAsia="Times New Roman" w:hAnsi="Century Gothic" w:cs="Arial"/>
                <w:b/>
                <w:lang w:eastAsia="en-GB"/>
              </w:rPr>
              <w:t xml:space="preserve">9. </w:t>
            </w:r>
            <w:r w:rsidRPr="00A359C7">
              <w:rPr>
                <w:rFonts w:ascii="Century Gothic" w:eastAsia="Times New Roman" w:hAnsi="Century Gothic" w:cs="Times New Roman"/>
                <w:b/>
                <w:lang w:eastAsia="en-GB"/>
              </w:rPr>
              <w:t>Personal Safety</w:t>
            </w:r>
          </w:p>
          <w:p w14:paraId="6177B197" w14:textId="77777777" w:rsidR="00375468" w:rsidRPr="00A359C7" w:rsidRDefault="00375468" w:rsidP="002F7EC3">
            <w:pPr>
              <w:rPr>
                <w:rFonts w:ascii="Century Gothic" w:hAnsi="Century Gothic"/>
                <w:b/>
              </w:rPr>
            </w:pPr>
          </w:p>
        </w:tc>
        <w:tc>
          <w:tcPr>
            <w:tcW w:w="13467" w:type="dxa"/>
          </w:tcPr>
          <w:p w14:paraId="47E4D196" w14:textId="77777777" w:rsidR="00375468" w:rsidRPr="00A7406F" w:rsidRDefault="00375468" w:rsidP="002F7EC3">
            <w:pPr>
              <w:rPr>
                <w:rFonts w:ascii="Century Gothic" w:hAnsi="Century Gothic"/>
                <w:b/>
                <w:sz w:val="20"/>
                <w:szCs w:val="20"/>
              </w:rPr>
            </w:pPr>
          </w:p>
        </w:tc>
      </w:tr>
      <w:tr w:rsidR="00375468" w:rsidRPr="00A7406F" w14:paraId="21983D05" w14:textId="77777777" w:rsidTr="002F7EC3">
        <w:trPr>
          <w:trHeight w:val="1836"/>
        </w:trPr>
        <w:tc>
          <w:tcPr>
            <w:tcW w:w="2694" w:type="dxa"/>
          </w:tcPr>
          <w:p w14:paraId="04005B34"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10. Hazards and emergency procedures</w:t>
            </w:r>
          </w:p>
          <w:p w14:paraId="1CB78CD8" w14:textId="77777777" w:rsidR="00375468" w:rsidRPr="00A359C7" w:rsidRDefault="00375468" w:rsidP="002F7EC3">
            <w:pPr>
              <w:rPr>
                <w:rFonts w:ascii="Century Gothic" w:eastAsia="Times New Roman" w:hAnsi="Century Gothic" w:cs="Times New Roman"/>
                <w:b/>
                <w:lang w:eastAsia="en-GB"/>
              </w:rPr>
            </w:pPr>
          </w:p>
          <w:p w14:paraId="48A301BA" w14:textId="77777777" w:rsidR="00375468" w:rsidRPr="00A359C7" w:rsidRDefault="00375468" w:rsidP="002F7EC3">
            <w:pPr>
              <w:rPr>
                <w:rFonts w:ascii="Century Gothic" w:hAnsi="Century Gothic"/>
                <w:b/>
              </w:rPr>
            </w:pPr>
          </w:p>
        </w:tc>
        <w:tc>
          <w:tcPr>
            <w:tcW w:w="13467" w:type="dxa"/>
          </w:tcPr>
          <w:p w14:paraId="30860C72" w14:textId="77777777" w:rsidR="00375468" w:rsidRPr="00A7406F" w:rsidRDefault="00375468" w:rsidP="002F7EC3">
            <w:pPr>
              <w:rPr>
                <w:rFonts w:ascii="Century Gothic" w:hAnsi="Century Gothic"/>
                <w:b/>
                <w:sz w:val="20"/>
                <w:szCs w:val="20"/>
              </w:rPr>
            </w:pPr>
          </w:p>
        </w:tc>
      </w:tr>
      <w:tr w:rsidR="00375468" w:rsidRPr="00A7406F" w14:paraId="39E5B3F5" w14:textId="77777777" w:rsidTr="002F7EC3">
        <w:trPr>
          <w:trHeight w:val="1532"/>
        </w:trPr>
        <w:tc>
          <w:tcPr>
            <w:tcW w:w="2694" w:type="dxa"/>
          </w:tcPr>
          <w:p w14:paraId="6869A6DB"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11. Teaching and learning skills</w:t>
            </w:r>
          </w:p>
          <w:p w14:paraId="383308AF" w14:textId="77777777" w:rsidR="00375468" w:rsidRPr="00A359C7" w:rsidRDefault="00375468" w:rsidP="002F7EC3">
            <w:pPr>
              <w:rPr>
                <w:rFonts w:ascii="Century Gothic" w:eastAsia="Times New Roman" w:hAnsi="Century Gothic" w:cs="Times New Roman"/>
                <w:b/>
                <w:lang w:eastAsia="en-GB"/>
              </w:rPr>
            </w:pPr>
          </w:p>
          <w:p w14:paraId="18E0F559" w14:textId="77777777" w:rsidR="00375468" w:rsidRPr="00A359C7" w:rsidRDefault="00375468" w:rsidP="002F7EC3">
            <w:pPr>
              <w:rPr>
                <w:rFonts w:ascii="Century Gothic" w:hAnsi="Century Gothic"/>
                <w:b/>
              </w:rPr>
            </w:pPr>
          </w:p>
        </w:tc>
        <w:tc>
          <w:tcPr>
            <w:tcW w:w="13467" w:type="dxa"/>
          </w:tcPr>
          <w:p w14:paraId="09310DA9" w14:textId="77777777" w:rsidR="00375468" w:rsidRPr="00A7406F" w:rsidRDefault="00375468" w:rsidP="002F7EC3">
            <w:pPr>
              <w:rPr>
                <w:rFonts w:ascii="Century Gothic" w:hAnsi="Century Gothic"/>
                <w:b/>
                <w:sz w:val="20"/>
                <w:szCs w:val="20"/>
              </w:rPr>
            </w:pPr>
          </w:p>
        </w:tc>
      </w:tr>
    </w:tbl>
    <w:p w14:paraId="3C35943F" w14:textId="77777777" w:rsidR="00375468" w:rsidRDefault="00375468" w:rsidP="00375468">
      <w:r>
        <w:br w:type="page"/>
      </w:r>
    </w:p>
    <w:tbl>
      <w:tblPr>
        <w:tblStyle w:val="TableGrid"/>
        <w:tblW w:w="16161" w:type="dxa"/>
        <w:tblInd w:w="-318" w:type="dxa"/>
        <w:tblLook w:val="04A0" w:firstRow="1" w:lastRow="0" w:firstColumn="1" w:lastColumn="0" w:noHBand="0" w:noVBand="1"/>
      </w:tblPr>
      <w:tblGrid>
        <w:gridCol w:w="2694"/>
        <w:gridCol w:w="13467"/>
      </w:tblGrid>
      <w:tr w:rsidR="00375468" w:rsidRPr="00A7406F" w14:paraId="01F762B8" w14:textId="77777777" w:rsidTr="002F7EC3">
        <w:trPr>
          <w:trHeight w:val="340"/>
        </w:trPr>
        <w:tc>
          <w:tcPr>
            <w:tcW w:w="16161" w:type="dxa"/>
            <w:gridSpan w:val="2"/>
            <w:shd w:val="clear" w:color="auto" w:fill="00A3B4"/>
            <w:vAlign w:val="center"/>
          </w:tcPr>
          <w:p w14:paraId="6E851159" w14:textId="77777777" w:rsidR="00375468" w:rsidRPr="00A7406F" w:rsidRDefault="00375468" w:rsidP="002F7EC3">
            <w:pPr>
              <w:rPr>
                <w:rFonts w:ascii="Century Gothic" w:hAnsi="Century Gothic"/>
                <w:b/>
                <w:caps/>
                <w:sz w:val="20"/>
                <w:szCs w:val="20"/>
              </w:rPr>
            </w:pPr>
            <w:r w:rsidRPr="00A7406F">
              <w:rPr>
                <w:rFonts w:ascii="Century Gothic" w:hAnsi="Century Gothic"/>
                <w:b/>
                <w:caps/>
                <w:color w:val="FFFFFF" w:themeColor="background1"/>
                <w:sz w:val="24"/>
                <w:szCs w:val="20"/>
              </w:rPr>
              <w:lastRenderedPageBreak/>
              <w:t>The climbing environment</w:t>
            </w:r>
          </w:p>
        </w:tc>
      </w:tr>
      <w:tr w:rsidR="00375468" w:rsidRPr="00A7406F" w14:paraId="0E80C16B" w14:textId="77777777" w:rsidTr="002F7EC3">
        <w:trPr>
          <w:trHeight w:val="1562"/>
        </w:trPr>
        <w:tc>
          <w:tcPr>
            <w:tcW w:w="2694" w:type="dxa"/>
          </w:tcPr>
          <w:p w14:paraId="0A92E92A" w14:textId="77777777" w:rsidR="00375468" w:rsidRPr="00A359C7" w:rsidRDefault="00375468" w:rsidP="002F7EC3">
            <w:pPr>
              <w:rPr>
                <w:rFonts w:ascii="Century Gothic" w:eastAsia="Times New Roman" w:hAnsi="Century Gothic" w:cs="Times New Roman"/>
                <w:b/>
                <w:lang w:eastAsia="en-GB"/>
              </w:rPr>
            </w:pPr>
            <w:r w:rsidRPr="00A359C7">
              <w:rPr>
                <w:rFonts w:ascii="Century Gothic" w:eastAsia="Times New Roman" w:hAnsi="Century Gothic" w:cs="Times New Roman"/>
                <w:b/>
                <w:lang w:eastAsia="en-GB"/>
              </w:rPr>
              <w:t>12.</w:t>
            </w:r>
            <w:r>
              <w:rPr>
                <w:rFonts w:ascii="Century Gothic" w:eastAsia="Times New Roman" w:hAnsi="Century Gothic" w:cs="Times New Roman"/>
                <w:b/>
                <w:lang w:eastAsia="en-GB"/>
              </w:rPr>
              <w:t xml:space="preserve"> Access</w:t>
            </w:r>
          </w:p>
          <w:p w14:paraId="4107AC34" w14:textId="77777777" w:rsidR="00375468" w:rsidRPr="003A17C6" w:rsidRDefault="00375468" w:rsidP="002F7EC3">
            <w:pPr>
              <w:rPr>
                <w:rFonts w:ascii="Century Gothic" w:hAnsi="Century Gothic"/>
                <w:b/>
              </w:rPr>
            </w:pPr>
          </w:p>
        </w:tc>
        <w:tc>
          <w:tcPr>
            <w:tcW w:w="13467" w:type="dxa"/>
          </w:tcPr>
          <w:p w14:paraId="5E661D59" w14:textId="77777777" w:rsidR="00375468" w:rsidRPr="00A7406F" w:rsidRDefault="00375468" w:rsidP="002F7EC3">
            <w:pPr>
              <w:rPr>
                <w:rFonts w:ascii="Century Gothic" w:hAnsi="Century Gothic"/>
                <w:b/>
                <w:sz w:val="20"/>
                <w:szCs w:val="20"/>
              </w:rPr>
            </w:pPr>
          </w:p>
        </w:tc>
      </w:tr>
      <w:tr w:rsidR="00375468" w:rsidRPr="00A7406F" w14:paraId="768B9A14" w14:textId="77777777" w:rsidTr="002F7EC3">
        <w:trPr>
          <w:trHeight w:val="1562"/>
        </w:trPr>
        <w:tc>
          <w:tcPr>
            <w:tcW w:w="2694" w:type="dxa"/>
          </w:tcPr>
          <w:p w14:paraId="7C88D06D"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3</w:t>
            </w:r>
            <w:r w:rsidRPr="003A17C6">
              <w:rPr>
                <w:rFonts w:ascii="Century Gothic" w:hAnsi="Century Gothic"/>
                <w:b/>
              </w:rPr>
              <w:t xml:space="preserve">. </w:t>
            </w:r>
            <w:r>
              <w:rPr>
                <w:rFonts w:ascii="Century Gothic" w:hAnsi="Century Gothic"/>
                <w:b/>
              </w:rPr>
              <w:t>Conservation</w:t>
            </w:r>
          </w:p>
          <w:p w14:paraId="27B0EC65" w14:textId="77777777" w:rsidR="00375468" w:rsidRPr="003A17C6" w:rsidRDefault="00375468" w:rsidP="002F7EC3">
            <w:pPr>
              <w:rPr>
                <w:rFonts w:ascii="Century Gothic" w:hAnsi="Century Gothic"/>
                <w:b/>
              </w:rPr>
            </w:pPr>
          </w:p>
        </w:tc>
        <w:tc>
          <w:tcPr>
            <w:tcW w:w="13467" w:type="dxa"/>
          </w:tcPr>
          <w:p w14:paraId="4969AFD7" w14:textId="77777777" w:rsidR="00375468" w:rsidRPr="00A7406F" w:rsidRDefault="00375468" w:rsidP="002F7EC3">
            <w:pPr>
              <w:rPr>
                <w:rFonts w:ascii="Century Gothic" w:hAnsi="Century Gothic"/>
                <w:b/>
                <w:sz w:val="20"/>
                <w:szCs w:val="20"/>
              </w:rPr>
            </w:pPr>
          </w:p>
        </w:tc>
      </w:tr>
      <w:tr w:rsidR="00375468" w:rsidRPr="00A7406F" w14:paraId="2AD0B451" w14:textId="77777777" w:rsidTr="002F7EC3">
        <w:trPr>
          <w:trHeight w:val="1562"/>
        </w:trPr>
        <w:tc>
          <w:tcPr>
            <w:tcW w:w="2694" w:type="dxa"/>
          </w:tcPr>
          <w:p w14:paraId="64A2DC56" w14:textId="77777777" w:rsidR="00375468" w:rsidRPr="003A17C6" w:rsidRDefault="00375468" w:rsidP="002F7EC3">
            <w:pPr>
              <w:rPr>
                <w:rFonts w:ascii="Century Gothic" w:hAnsi="Century Gothic"/>
                <w:b/>
              </w:rPr>
            </w:pPr>
            <w:r w:rsidRPr="003A17C6">
              <w:rPr>
                <w:rFonts w:ascii="Century Gothic" w:hAnsi="Century Gothic"/>
                <w:b/>
              </w:rPr>
              <w:t>1</w:t>
            </w:r>
            <w:r>
              <w:rPr>
                <w:rFonts w:ascii="Century Gothic" w:hAnsi="Century Gothic"/>
                <w:b/>
              </w:rPr>
              <w:t>4</w:t>
            </w:r>
            <w:r w:rsidRPr="003A17C6">
              <w:rPr>
                <w:rFonts w:ascii="Century Gothic" w:hAnsi="Century Gothic"/>
                <w:b/>
              </w:rPr>
              <w:t xml:space="preserve">. </w:t>
            </w:r>
            <w:r>
              <w:rPr>
                <w:rFonts w:ascii="Century Gothic" w:hAnsi="Century Gothic"/>
                <w:b/>
              </w:rPr>
              <w:t>Etiquette and ethics</w:t>
            </w:r>
          </w:p>
          <w:p w14:paraId="56EBBECF" w14:textId="77777777" w:rsidR="00375468" w:rsidRPr="003A17C6" w:rsidRDefault="00375468" w:rsidP="002F7EC3">
            <w:pPr>
              <w:rPr>
                <w:rFonts w:ascii="Century Gothic" w:hAnsi="Century Gothic"/>
                <w:b/>
              </w:rPr>
            </w:pPr>
          </w:p>
          <w:p w14:paraId="2D03F6CC" w14:textId="77777777" w:rsidR="00375468" w:rsidRPr="003A17C6" w:rsidRDefault="00375468" w:rsidP="002F7EC3">
            <w:pPr>
              <w:rPr>
                <w:rFonts w:ascii="Century Gothic" w:hAnsi="Century Gothic"/>
                <w:b/>
              </w:rPr>
            </w:pPr>
          </w:p>
          <w:p w14:paraId="0C1FC3A8" w14:textId="77777777" w:rsidR="00375468" w:rsidRPr="003A17C6" w:rsidRDefault="00375468" w:rsidP="002F7EC3">
            <w:pPr>
              <w:rPr>
                <w:rFonts w:ascii="Century Gothic" w:hAnsi="Century Gothic"/>
                <w:b/>
              </w:rPr>
            </w:pPr>
          </w:p>
          <w:p w14:paraId="39A1CBD0" w14:textId="77777777" w:rsidR="00375468" w:rsidRPr="003A17C6" w:rsidRDefault="00375468" w:rsidP="002F7EC3">
            <w:pPr>
              <w:rPr>
                <w:rFonts w:ascii="Century Gothic" w:hAnsi="Century Gothic"/>
                <w:b/>
              </w:rPr>
            </w:pPr>
          </w:p>
        </w:tc>
        <w:tc>
          <w:tcPr>
            <w:tcW w:w="13467" w:type="dxa"/>
          </w:tcPr>
          <w:p w14:paraId="0F14C4DB" w14:textId="77777777" w:rsidR="00375468" w:rsidRPr="00A7406F" w:rsidRDefault="00375468" w:rsidP="002F7EC3">
            <w:pPr>
              <w:rPr>
                <w:rFonts w:ascii="Century Gothic" w:hAnsi="Century Gothic"/>
                <w:b/>
                <w:sz w:val="20"/>
                <w:szCs w:val="20"/>
              </w:rPr>
            </w:pPr>
          </w:p>
        </w:tc>
      </w:tr>
      <w:tr w:rsidR="00375468" w:rsidRPr="00A7406F" w14:paraId="6008263A" w14:textId="77777777" w:rsidTr="002F7EC3">
        <w:trPr>
          <w:trHeight w:val="1523"/>
        </w:trPr>
        <w:tc>
          <w:tcPr>
            <w:tcW w:w="16161" w:type="dxa"/>
            <w:gridSpan w:val="2"/>
          </w:tcPr>
          <w:p w14:paraId="23A24817" w14:textId="77777777" w:rsidR="00375468" w:rsidRPr="00A359C7" w:rsidRDefault="00375468" w:rsidP="002F7EC3">
            <w:pPr>
              <w:rPr>
                <w:rFonts w:ascii="Century Gothic" w:hAnsi="Century Gothic"/>
                <w:b/>
              </w:rPr>
            </w:pPr>
          </w:p>
          <w:p w14:paraId="23B46AD5" w14:textId="77777777" w:rsidR="00375468" w:rsidRPr="00A359C7" w:rsidRDefault="00375468" w:rsidP="002F7EC3">
            <w:pPr>
              <w:rPr>
                <w:rFonts w:ascii="Century Gothic" w:hAnsi="Century Gothic"/>
                <w:b/>
              </w:rPr>
            </w:pPr>
            <w:r w:rsidRPr="00A359C7">
              <w:rPr>
                <w:rFonts w:ascii="Century Gothic" w:hAnsi="Century Gothic"/>
                <w:b/>
              </w:rPr>
              <w:t>Additional info:</w:t>
            </w:r>
          </w:p>
          <w:p w14:paraId="5B732400" w14:textId="77777777" w:rsidR="00375468" w:rsidRPr="00A7406F" w:rsidRDefault="00375468" w:rsidP="002F7EC3">
            <w:pPr>
              <w:rPr>
                <w:rFonts w:ascii="Century Gothic" w:hAnsi="Century Gothic"/>
                <w:b/>
                <w:sz w:val="20"/>
                <w:szCs w:val="20"/>
              </w:rPr>
            </w:pPr>
          </w:p>
          <w:p w14:paraId="6B38FDCC" w14:textId="77777777" w:rsidR="00375468" w:rsidRPr="00A7406F" w:rsidRDefault="00375468" w:rsidP="002F7EC3">
            <w:pPr>
              <w:rPr>
                <w:rFonts w:ascii="Century Gothic" w:hAnsi="Century Gothic"/>
                <w:b/>
                <w:sz w:val="20"/>
                <w:szCs w:val="20"/>
              </w:rPr>
            </w:pPr>
          </w:p>
          <w:p w14:paraId="046D673C" w14:textId="77777777" w:rsidR="00375468" w:rsidRPr="00A7406F" w:rsidRDefault="00375468" w:rsidP="002F7EC3">
            <w:pPr>
              <w:rPr>
                <w:rFonts w:ascii="Century Gothic" w:hAnsi="Century Gothic"/>
                <w:b/>
                <w:sz w:val="20"/>
                <w:szCs w:val="20"/>
              </w:rPr>
            </w:pPr>
          </w:p>
          <w:p w14:paraId="741E2077" w14:textId="77777777" w:rsidR="00375468" w:rsidRDefault="00375468" w:rsidP="002F7EC3">
            <w:pPr>
              <w:rPr>
                <w:rFonts w:ascii="Century Gothic" w:hAnsi="Century Gothic"/>
                <w:b/>
                <w:sz w:val="20"/>
                <w:szCs w:val="20"/>
              </w:rPr>
            </w:pPr>
          </w:p>
          <w:p w14:paraId="42D073DC" w14:textId="77777777" w:rsidR="00375468" w:rsidRDefault="00375468" w:rsidP="002F7EC3">
            <w:pPr>
              <w:rPr>
                <w:rFonts w:ascii="Century Gothic" w:hAnsi="Century Gothic"/>
                <w:b/>
                <w:sz w:val="20"/>
                <w:szCs w:val="20"/>
              </w:rPr>
            </w:pPr>
          </w:p>
          <w:p w14:paraId="51F997DC" w14:textId="77777777" w:rsidR="00375468" w:rsidRDefault="00375468" w:rsidP="002F7EC3">
            <w:pPr>
              <w:rPr>
                <w:rFonts w:ascii="Century Gothic" w:hAnsi="Century Gothic"/>
                <w:b/>
                <w:sz w:val="20"/>
                <w:szCs w:val="20"/>
              </w:rPr>
            </w:pPr>
          </w:p>
          <w:p w14:paraId="6F43C410" w14:textId="77777777" w:rsidR="00375468" w:rsidRDefault="00375468" w:rsidP="002F7EC3">
            <w:pPr>
              <w:rPr>
                <w:rFonts w:ascii="Century Gothic" w:hAnsi="Century Gothic"/>
                <w:b/>
                <w:sz w:val="20"/>
                <w:szCs w:val="20"/>
              </w:rPr>
            </w:pPr>
          </w:p>
          <w:p w14:paraId="15C57E4B" w14:textId="77777777" w:rsidR="00375468" w:rsidRDefault="00375468" w:rsidP="002F7EC3">
            <w:pPr>
              <w:rPr>
                <w:rFonts w:ascii="Century Gothic" w:hAnsi="Century Gothic"/>
                <w:b/>
                <w:sz w:val="20"/>
                <w:szCs w:val="20"/>
              </w:rPr>
            </w:pPr>
          </w:p>
          <w:p w14:paraId="548ACD0D" w14:textId="77777777" w:rsidR="00375468" w:rsidRDefault="00375468" w:rsidP="002F7EC3">
            <w:pPr>
              <w:rPr>
                <w:rFonts w:ascii="Century Gothic" w:hAnsi="Century Gothic"/>
                <w:b/>
                <w:sz w:val="20"/>
                <w:szCs w:val="20"/>
              </w:rPr>
            </w:pPr>
          </w:p>
          <w:p w14:paraId="6BE94256" w14:textId="77777777" w:rsidR="00375468" w:rsidRDefault="00375468" w:rsidP="002F7EC3">
            <w:pPr>
              <w:rPr>
                <w:rFonts w:ascii="Century Gothic" w:hAnsi="Century Gothic"/>
                <w:b/>
                <w:sz w:val="20"/>
                <w:szCs w:val="20"/>
              </w:rPr>
            </w:pPr>
          </w:p>
          <w:p w14:paraId="6EA2DC8B" w14:textId="77777777" w:rsidR="00375468" w:rsidRPr="00A7406F" w:rsidRDefault="00375468" w:rsidP="002F7EC3">
            <w:pPr>
              <w:rPr>
                <w:rFonts w:ascii="Century Gothic" w:hAnsi="Century Gothic"/>
                <w:b/>
                <w:sz w:val="20"/>
                <w:szCs w:val="20"/>
              </w:rPr>
            </w:pPr>
          </w:p>
          <w:p w14:paraId="78F3B1B6" w14:textId="77777777" w:rsidR="00375468" w:rsidRPr="00A7406F" w:rsidRDefault="00375468" w:rsidP="002F7EC3">
            <w:pPr>
              <w:rPr>
                <w:rFonts w:ascii="Century Gothic" w:hAnsi="Century Gothic"/>
                <w:b/>
                <w:sz w:val="20"/>
                <w:szCs w:val="20"/>
              </w:rPr>
            </w:pPr>
          </w:p>
          <w:p w14:paraId="37F57EA4" w14:textId="77777777" w:rsidR="00375468" w:rsidRPr="00A7406F" w:rsidRDefault="00375468" w:rsidP="002F7EC3">
            <w:pPr>
              <w:rPr>
                <w:rFonts w:ascii="Century Gothic" w:hAnsi="Century Gothic"/>
                <w:b/>
                <w:sz w:val="20"/>
                <w:szCs w:val="20"/>
              </w:rPr>
            </w:pPr>
          </w:p>
        </w:tc>
      </w:tr>
    </w:tbl>
    <w:p w14:paraId="78449A1A" w14:textId="79FECC7E" w:rsidR="00A359C7" w:rsidRDefault="00A359C7">
      <w:r>
        <w:br w:type="page"/>
      </w:r>
    </w:p>
    <w:p w14:paraId="11CD661A" w14:textId="577D2B47" w:rsidR="00197359" w:rsidRPr="00A7406F" w:rsidRDefault="004A55A2" w:rsidP="003A17C6">
      <w:pPr>
        <w:spacing w:after="0"/>
        <w:ind w:hanging="425"/>
        <w:jc w:val="center"/>
        <w:rPr>
          <w:rFonts w:ascii="Century Gothic" w:hAnsi="Century Gothic"/>
          <w:b/>
          <w:sz w:val="44"/>
        </w:rPr>
      </w:pPr>
      <w:r w:rsidRPr="00A7406F">
        <w:rPr>
          <w:rFonts w:ascii="Century Gothic" w:hAnsi="Century Gothic"/>
          <w:b/>
          <w:sz w:val="44"/>
        </w:rPr>
        <w:lastRenderedPageBreak/>
        <w:t>Rock Climbing</w:t>
      </w:r>
      <w:r w:rsidR="0055219B" w:rsidRPr="00A7406F">
        <w:rPr>
          <w:rFonts w:ascii="Century Gothic" w:hAnsi="Century Gothic"/>
          <w:b/>
          <w:sz w:val="44"/>
        </w:rPr>
        <w:t xml:space="preserve"> </w:t>
      </w:r>
      <w:r w:rsidR="00375468">
        <w:rPr>
          <w:rFonts w:ascii="Century Gothic" w:hAnsi="Century Gothic"/>
          <w:b/>
          <w:sz w:val="44"/>
        </w:rPr>
        <w:t xml:space="preserve">Development </w:t>
      </w:r>
      <w:r w:rsidR="004B4451" w:rsidRPr="00A7406F">
        <w:rPr>
          <w:rFonts w:ascii="Century Gothic" w:hAnsi="Century Gothic"/>
          <w:b/>
          <w:sz w:val="44"/>
        </w:rPr>
        <w:t>Instructor</w:t>
      </w:r>
      <w:r w:rsidR="009B05E3" w:rsidRPr="00A7406F">
        <w:rPr>
          <w:rFonts w:ascii="Century Gothic" w:hAnsi="Century Gothic"/>
          <w:b/>
          <w:sz w:val="44"/>
        </w:rPr>
        <w:t xml:space="preserve"> syllabus</w:t>
      </w:r>
    </w:p>
    <w:tbl>
      <w:tblPr>
        <w:tblStyle w:val="TableGrid"/>
        <w:tblW w:w="16161" w:type="dxa"/>
        <w:tblInd w:w="-318" w:type="dxa"/>
        <w:tblLook w:val="04A0" w:firstRow="1" w:lastRow="0" w:firstColumn="1" w:lastColumn="0" w:noHBand="0" w:noVBand="1"/>
      </w:tblPr>
      <w:tblGrid>
        <w:gridCol w:w="16161"/>
      </w:tblGrid>
      <w:tr w:rsidR="00D831D8" w:rsidRPr="00A7406F" w14:paraId="1669F031" w14:textId="77777777" w:rsidTr="00375468">
        <w:trPr>
          <w:trHeight w:val="936"/>
        </w:trPr>
        <w:tc>
          <w:tcPr>
            <w:tcW w:w="16161" w:type="dxa"/>
          </w:tcPr>
          <w:p w14:paraId="78A54037" w14:textId="519E5291" w:rsidR="004A55A2" w:rsidRPr="00375468" w:rsidRDefault="001F65C6" w:rsidP="00375468">
            <w:pPr>
              <w:rPr>
                <w:rFonts w:ascii="Century Gothic" w:hAnsi="Century Gothic"/>
                <w:b/>
              </w:rPr>
            </w:pPr>
            <w:r w:rsidRPr="00A7406F">
              <w:rPr>
                <w:rFonts w:ascii="Century Gothic" w:hAnsi="Century Gothic"/>
                <w:b/>
              </w:rPr>
              <w:t xml:space="preserve">1. </w:t>
            </w:r>
            <w:r w:rsidR="0055219B" w:rsidRPr="00A7406F">
              <w:rPr>
                <w:rFonts w:ascii="Century Gothic" w:hAnsi="Century Gothic"/>
                <w:b/>
              </w:rPr>
              <w:t>Equipment</w:t>
            </w:r>
          </w:p>
          <w:p w14:paraId="769D7CE8" w14:textId="77777777" w:rsidR="004A55A2" w:rsidRPr="00A7406F" w:rsidRDefault="004A55A2" w:rsidP="004A55A2">
            <w:pPr>
              <w:pStyle w:val="ListParagraph"/>
              <w:numPr>
                <w:ilvl w:val="1"/>
                <w:numId w:val="33"/>
              </w:numPr>
              <w:rPr>
                <w:rFonts w:ascii="Century Gothic" w:hAnsi="Century Gothic"/>
                <w:sz w:val="20"/>
                <w:szCs w:val="20"/>
              </w:rPr>
            </w:pPr>
            <w:r w:rsidRPr="00A7406F">
              <w:rPr>
                <w:rFonts w:ascii="Century Gothic" w:hAnsi="Century Gothic"/>
                <w:sz w:val="20"/>
                <w:szCs w:val="20"/>
              </w:rPr>
              <w:t>Demonstrate an ability to evaluate the condition of personal climbing equipment and ensure appropriate use, care and maintenance in line with manufacturers’ guidance.</w:t>
            </w:r>
          </w:p>
          <w:p w14:paraId="01BEF92D" w14:textId="41D26256" w:rsidR="00197359" w:rsidRPr="00375468" w:rsidRDefault="00197359" w:rsidP="00375468">
            <w:pPr>
              <w:rPr>
                <w:rFonts w:ascii="Century Gothic" w:hAnsi="Century Gothic"/>
                <w:sz w:val="20"/>
                <w:szCs w:val="20"/>
              </w:rPr>
            </w:pPr>
          </w:p>
        </w:tc>
      </w:tr>
      <w:tr w:rsidR="00E11DC0" w:rsidRPr="00A7406F" w14:paraId="7C59991F" w14:textId="77777777" w:rsidTr="00EB0E9A">
        <w:trPr>
          <w:trHeight w:val="908"/>
        </w:trPr>
        <w:tc>
          <w:tcPr>
            <w:tcW w:w="16161" w:type="dxa"/>
          </w:tcPr>
          <w:p w14:paraId="79304E28" w14:textId="77777777" w:rsidR="00E11DC0" w:rsidRPr="00A7406F" w:rsidRDefault="004B4451" w:rsidP="00E21D8E">
            <w:pPr>
              <w:rPr>
                <w:rFonts w:ascii="Century Gothic" w:hAnsi="Century Gothic"/>
                <w:b/>
              </w:rPr>
            </w:pPr>
            <w:r w:rsidRPr="00A7406F">
              <w:rPr>
                <w:rFonts w:ascii="Century Gothic" w:hAnsi="Century Gothic"/>
                <w:b/>
              </w:rPr>
              <w:t>2.</w:t>
            </w:r>
            <w:r w:rsidR="004A55A2" w:rsidRPr="00A7406F">
              <w:rPr>
                <w:rFonts w:ascii="Century Gothic" w:hAnsi="Century Gothic"/>
                <w:b/>
              </w:rPr>
              <w:t xml:space="preserve"> Anchors</w:t>
            </w:r>
          </w:p>
          <w:p w14:paraId="4F962306" w14:textId="77777777" w:rsidR="00EB0E9A" w:rsidRDefault="004B4451" w:rsidP="00EB0E9A">
            <w:pPr>
              <w:rPr>
                <w:rFonts w:ascii="Century Gothic" w:hAnsi="Century Gothic"/>
                <w:sz w:val="20"/>
                <w:szCs w:val="20"/>
              </w:rPr>
            </w:pPr>
            <w:r w:rsidRPr="00A7406F">
              <w:rPr>
                <w:rFonts w:ascii="Century Gothic" w:hAnsi="Century Gothic"/>
                <w:sz w:val="20"/>
                <w:szCs w:val="20"/>
              </w:rPr>
              <w:t>2.1</w:t>
            </w:r>
            <w:r w:rsidR="008B03C9" w:rsidRPr="00A7406F">
              <w:rPr>
                <w:rFonts w:ascii="Century Gothic" w:hAnsi="Century Gothic"/>
                <w:sz w:val="20"/>
                <w:szCs w:val="20"/>
              </w:rPr>
              <w:t xml:space="preserve"> </w:t>
            </w:r>
            <w:r w:rsidR="00EB0E9A" w:rsidRPr="00EB0E9A">
              <w:rPr>
                <w:rFonts w:ascii="Century Gothic" w:hAnsi="Century Gothic"/>
                <w:sz w:val="20"/>
                <w:szCs w:val="20"/>
              </w:rPr>
              <w:t xml:space="preserve">Demonstrate a variety of anchor placements appropriate to the situation. </w:t>
            </w:r>
          </w:p>
          <w:p w14:paraId="1CFEF715" w14:textId="4DCA803C" w:rsidR="00E11DC0" w:rsidRPr="00A7406F" w:rsidRDefault="00EB0E9A" w:rsidP="006F4BDC">
            <w:pPr>
              <w:rPr>
                <w:rFonts w:ascii="Century Gothic" w:hAnsi="Century Gothic"/>
                <w:sz w:val="20"/>
                <w:szCs w:val="20"/>
              </w:rPr>
            </w:pPr>
            <w:r w:rsidRPr="00EB0E9A">
              <w:rPr>
                <w:rFonts w:ascii="Century Gothic" w:hAnsi="Century Gothic"/>
                <w:sz w:val="20"/>
                <w:szCs w:val="20"/>
              </w:rPr>
              <w:t>2.2 Demonstrate appropriate use of commonly used in-situ climbing equipment</w:t>
            </w:r>
          </w:p>
        </w:tc>
      </w:tr>
      <w:tr w:rsidR="00E11DC0" w:rsidRPr="00A7406F" w14:paraId="46B2501B" w14:textId="77777777" w:rsidTr="00EB0E9A">
        <w:trPr>
          <w:trHeight w:val="1275"/>
        </w:trPr>
        <w:tc>
          <w:tcPr>
            <w:tcW w:w="16161" w:type="dxa"/>
          </w:tcPr>
          <w:p w14:paraId="145438D2" w14:textId="77777777" w:rsidR="00E11DC0" w:rsidRPr="00A7406F" w:rsidRDefault="004B4451" w:rsidP="00E21D8E">
            <w:pPr>
              <w:rPr>
                <w:rFonts w:ascii="Century Gothic" w:hAnsi="Century Gothic"/>
                <w:b/>
              </w:rPr>
            </w:pPr>
            <w:r w:rsidRPr="00A7406F">
              <w:rPr>
                <w:rFonts w:ascii="Century Gothic" w:hAnsi="Century Gothic"/>
                <w:b/>
              </w:rPr>
              <w:t xml:space="preserve">3. </w:t>
            </w:r>
            <w:r w:rsidR="006F4BDC" w:rsidRPr="00A7406F">
              <w:rPr>
                <w:rFonts w:ascii="Century Gothic" w:hAnsi="Century Gothic"/>
                <w:b/>
              </w:rPr>
              <w:t>Belaying</w:t>
            </w:r>
          </w:p>
          <w:p w14:paraId="65C08F81" w14:textId="77777777" w:rsidR="00EB0E9A" w:rsidRDefault="006F4BDC" w:rsidP="00EB0E9A">
            <w:pPr>
              <w:rPr>
                <w:rFonts w:ascii="Century Gothic" w:eastAsia="Times New Roman" w:hAnsi="Century Gothic" w:cs="Arial"/>
                <w:sz w:val="20"/>
                <w:szCs w:val="20"/>
                <w:lang w:eastAsia="en-GB"/>
              </w:rPr>
            </w:pPr>
            <w:r w:rsidRPr="006F4BDC">
              <w:rPr>
                <w:rFonts w:ascii="Century Gothic" w:eastAsia="Times New Roman" w:hAnsi="Century Gothic" w:cs="Arial"/>
                <w:sz w:val="20"/>
                <w:szCs w:val="20"/>
                <w:lang w:eastAsia="en-GB"/>
              </w:rPr>
              <w:t xml:space="preserve">3.1. </w:t>
            </w:r>
            <w:r w:rsidR="00EB0E9A" w:rsidRPr="00EB0E9A">
              <w:rPr>
                <w:rFonts w:ascii="Century Gothic" w:eastAsia="Times New Roman" w:hAnsi="Century Gothic" w:cs="Arial"/>
                <w:sz w:val="20"/>
                <w:szCs w:val="20"/>
                <w:lang w:eastAsia="en-GB"/>
              </w:rPr>
              <w:t xml:space="preserve">Demonstrate a comprehensive understanding of different belay systems and choose one appropriate to the situation. This will include systems appropriate to novice and developing rock climbers in ascent and descent. </w:t>
            </w:r>
          </w:p>
          <w:p w14:paraId="7D3E9EB4" w14:textId="77777777" w:rsidR="00EB0E9A" w:rsidRDefault="00EB0E9A" w:rsidP="00EB0E9A">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3.2 Demonstrate the use of commonly used belay devices appropriate to the situation. </w:t>
            </w:r>
          </w:p>
          <w:p w14:paraId="6E477722" w14:textId="2CB84A2F" w:rsidR="00E11DC0" w:rsidRPr="00A7406F" w:rsidRDefault="00EB0E9A" w:rsidP="006F4BDC">
            <w:pPr>
              <w:rPr>
                <w:rFonts w:ascii="Century Gothic" w:eastAsia="Times New Roman" w:hAnsi="Century Gothic" w:cs="Arial"/>
                <w:sz w:val="23"/>
                <w:szCs w:val="23"/>
                <w:lang w:eastAsia="en-GB"/>
              </w:rPr>
            </w:pPr>
            <w:r w:rsidRPr="00EB0E9A">
              <w:rPr>
                <w:rFonts w:ascii="Century Gothic" w:eastAsia="Times New Roman" w:hAnsi="Century Gothic" w:cs="Arial"/>
                <w:sz w:val="20"/>
                <w:szCs w:val="20"/>
                <w:lang w:eastAsia="en-GB"/>
              </w:rPr>
              <w:t>3.3 Demonstrate a comprehensive understanding of good practice when holding leader falls.</w:t>
            </w:r>
          </w:p>
        </w:tc>
      </w:tr>
      <w:tr w:rsidR="00E11DC0" w:rsidRPr="00A7406F" w14:paraId="31A0679E" w14:textId="77777777" w:rsidTr="001B64F7">
        <w:trPr>
          <w:trHeight w:val="1227"/>
        </w:trPr>
        <w:tc>
          <w:tcPr>
            <w:tcW w:w="16161" w:type="dxa"/>
          </w:tcPr>
          <w:p w14:paraId="41B80648" w14:textId="77777777" w:rsidR="00E11DC0" w:rsidRPr="00A7406F" w:rsidRDefault="004B4451" w:rsidP="004B4451">
            <w:pPr>
              <w:rPr>
                <w:rFonts w:ascii="Century Gothic" w:hAnsi="Century Gothic"/>
                <w:b/>
              </w:rPr>
            </w:pPr>
            <w:r w:rsidRPr="00A7406F">
              <w:rPr>
                <w:rFonts w:ascii="Century Gothic" w:hAnsi="Century Gothic"/>
                <w:b/>
              </w:rPr>
              <w:t xml:space="preserve">4. </w:t>
            </w:r>
            <w:r w:rsidR="006F4BDC" w:rsidRPr="00A7406F">
              <w:rPr>
                <w:rFonts w:ascii="Century Gothic" w:hAnsi="Century Gothic"/>
                <w:b/>
              </w:rPr>
              <w:t>Personal Skills</w:t>
            </w:r>
          </w:p>
          <w:p w14:paraId="3A7141BB" w14:textId="77777777" w:rsidR="00EB0E9A" w:rsidRDefault="006F4BDC" w:rsidP="001B64F7">
            <w:pPr>
              <w:rPr>
                <w:rFonts w:ascii="Century Gothic" w:eastAsia="Times New Roman" w:hAnsi="Century Gothic" w:cs="Arial"/>
                <w:sz w:val="20"/>
                <w:szCs w:val="20"/>
                <w:lang w:eastAsia="en-GB"/>
              </w:rPr>
            </w:pPr>
            <w:r w:rsidRPr="006F4BDC">
              <w:rPr>
                <w:rFonts w:ascii="Century Gothic" w:eastAsia="Times New Roman" w:hAnsi="Century Gothic" w:cs="Arial"/>
                <w:sz w:val="20"/>
                <w:szCs w:val="20"/>
                <w:lang w:eastAsia="en-GB"/>
              </w:rPr>
              <w:t xml:space="preserve">4.1. </w:t>
            </w:r>
            <w:r w:rsidR="00EB0E9A" w:rsidRPr="00EB0E9A">
              <w:rPr>
                <w:rFonts w:ascii="Century Gothic" w:eastAsia="Times New Roman" w:hAnsi="Century Gothic" w:cs="Arial"/>
                <w:sz w:val="20"/>
                <w:szCs w:val="20"/>
                <w:lang w:eastAsia="en-GB"/>
              </w:rPr>
              <w:t>Choose and lead single pitch VS 4c rock climbs in a safe, competent and assured manner whilst demonstrating good technique.</w:t>
            </w:r>
            <w:r w:rsidR="00EB0E9A">
              <w:rPr>
                <w:rFonts w:ascii="Century Gothic" w:eastAsia="Times New Roman" w:hAnsi="Century Gothic" w:cs="Arial"/>
                <w:sz w:val="20"/>
                <w:szCs w:val="20"/>
                <w:lang w:eastAsia="en-GB"/>
              </w:rPr>
              <w:t xml:space="preserve"> </w:t>
            </w:r>
          </w:p>
          <w:p w14:paraId="095705FC" w14:textId="77777777" w:rsidR="00EB0E9A" w:rsidRDefault="00EB0E9A" w:rsidP="001B64F7">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4.2 Choose and lead single pitch, F6a sport climbs in a safe, competent and assured manner whilst demonstrating good technique. </w:t>
            </w:r>
          </w:p>
          <w:p w14:paraId="48F42125" w14:textId="77777777" w:rsidR="00EB0E9A" w:rsidRDefault="00EB0E9A" w:rsidP="001B64F7">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4.3 Demonstrate a comprehensive understanding of good practice when taking a leader fall. </w:t>
            </w:r>
          </w:p>
          <w:p w14:paraId="4F2B31B0" w14:textId="77777777" w:rsidR="00EB0E9A" w:rsidRDefault="00EB0E9A" w:rsidP="001B64F7">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4.4 Demonstrate an understanding of the safety chain and fall factors in relation to lead climbing. </w:t>
            </w:r>
          </w:p>
          <w:p w14:paraId="32924CFE" w14:textId="1F12974C" w:rsidR="001B64F7" w:rsidRPr="006255B6" w:rsidRDefault="00EB0E9A" w:rsidP="001B64F7">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4.5 Demonstrate an awareness and understanding</w:t>
            </w:r>
            <w:r w:rsidRPr="00EB0E9A">
              <w:t xml:space="preserve"> </w:t>
            </w:r>
            <w:r w:rsidRPr="00EB0E9A">
              <w:rPr>
                <w:rFonts w:ascii="Century Gothic" w:eastAsia="Times New Roman" w:hAnsi="Century Gothic" w:cs="Arial"/>
                <w:sz w:val="20"/>
                <w:szCs w:val="20"/>
                <w:lang w:eastAsia="en-GB"/>
              </w:rPr>
              <w:t>of different sources of information to select appropriate venues and rock climbs</w:t>
            </w:r>
            <w:r>
              <w:rPr>
                <w:rFonts w:ascii="Century Gothic" w:eastAsia="Times New Roman" w:hAnsi="Century Gothic" w:cs="Arial"/>
                <w:sz w:val="20"/>
                <w:szCs w:val="20"/>
                <w:lang w:eastAsia="en-GB"/>
              </w:rPr>
              <w:t>.</w:t>
            </w:r>
          </w:p>
        </w:tc>
      </w:tr>
      <w:tr w:rsidR="001B64F7" w:rsidRPr="00DA76E0" w14:paraId="67E25002" w14:textId="77777777" w:rsidTr="001B64F7">
        <w:trPr>
          <w:trHeight w:val="1227"/>
        </w:trPr>
        <w:tc>
          <w:tcPr>
            <w:tcW w:w="16161" w:type="dxa"/>
          </w:tcPr>
          <w:p w14:paraId="1323D29F" w14:textId="22C513BA" w:rsidR="001B64F7" w:rsidRPr="00DA76E0" w:rsidRDefault="00EB0E9A" w:rsidP="001B64F7">
            <w:pPr>
              <w:rPr>
                <w:rFonts w:ascii="Century Gothic" w:hAnsi="Century Gothic"/>
                <w:b/>
              </w:rPr>
            </w:pPr>
            <w:r>
              <w:rPr>
                <w:rFonts w:ascii="Century Gothic" w:hAnsi="Century Gothic"/>
                <w:b/>
              </w:rPr>
              <w:t>5</w:t>
            </w:r>
            <w:r w:rsidR="001B64F7" w:rsidRPr="00DA76E0">
              <w:rPr>
                <w:rFonts w:ascii="Century Gothic" w:hAnsi="Century Gothic"/>
                <w:b/>
              </w:rPr>
              <w:t>. Background Knowledge</w:t>
            </w:r>
          </w:p>
          <w:p w14:paraId="136F3617" w14:textId="77777777" w:rsidR="00EB0E9A" w:rsidRDefault="00EB0E9A" w:rsidP="001B64F7">
            <w:pPr>
              <w:rPr>
                <w:rFonts w:ascii="Century Gothic" w:hAnsi="Century Gothic"/>
                <w:sz w:val="20"/>
                <w:szCs w:val="20"/>
              </w:rPr>
            </w:pPr>
            <w:r>
              <w:rPr>
                <w:rFonts w:ascii="Century Gothic" w:hAnsi="Century Gothic"/>
                <w:sz w:val="20"/>
                <w:szCs w:val="20"/>
              </w:rPr>
              <w:t>5</w:t>
            </w:r>
            <w:r w:rsidR="001B64F7" w:rsidRPr="00DA76E0">
              <w:rPr>
                <w:rFonts w:ascii="Century Gothic" w:hAnsi="Century Gothic"/>
                <w:sz w:val="20"/>
                <w:szCs w:val="20"/>
              </w:rPr>
              <w:t xml:space="preserve">.1 </w:t>
            </w:r>
            <w:r w:rsidRPr="00EB0E9A">
              <w:rPr>
                <w:rFonts w:ascii="Century Gothic" w:hAnsi="Century Gothic"/>
                <w:sz w:val="20"/>
                <w:szCs w:val="20"/>
              </w:rPr>
              <w:t xml:space="preserve">Demonstrate an awareness of a wide range of rock climbing disciplines and grading. </w:t>
            </w:r>
          </w:p>
          <w:p w14:paraId="7C27DA84" w14:textId="77777777" w:rsidR="00EB0E9A" w:rsidRDefault="00EB0E9A" w:rsidP="001B64F7">
            <w:pPr>
              <w:rPr>
                <w:rFonts w:ascii="Century Gothic" w:hAnsi="Century Gothic"/>
                <w:sz w:val="20"/>
                <w:szCs w:val="20"/>
              </w:rPr>
            </w:pPr>
            <w:r w:rsidRPr="00EB0E9A">
              <w:rPr>
                <w:rFonts w:ascii="Century Gothic" w:hAnsi="Century Gothic"/>
                <w:sz w:val="20"/>
                <w:szCs w:val="20"/>
              </w:rPr>
              <w:t xml:space="preserve">5.2 Demonstrate an awareness of the history and development of climbing. </w:t>
            </w:r>
          </w:p>
          <w:p w14:paraId="5D38CCB2" w14:textId="77777777" w:rsidR="00EB0E9A" w:rsidRDefault="00EB0E9A" w:rsidP="001B64F7">
            <w:pPr>
              <w:rPr>
                <w:rFonts w:ascii="Century Gothic" w:hAnsi="Century Gothic"/>
                <w:sz w:val="20"/>
                <w:szCs w:val="20"/>
              </w:rPr>
            </w:pPr>
            <w:r w:rsidRPr="00EB0E9A">
              <w:rPr>
                <w:rFonts w:ascii="Century Gothic" w:hAnsi="Century Gothic"/>
                <w:sz w:val="20"/>
                <w:szCs w:val="20"/>
              </w:rPr>
              <w:t xml:space="preserve">5.3 Be familiar with the role and philosophy of Mountain Training and its schemes, the mountaineering councils, climbing clubs and NICAS. </w:t>
            </w:r>
          </w:p>
          <w:p w14:paraId="367CAC14" w14:textId="6711B203" w:rsidR="001B64F7" w:rsidRPr="00DA76E0" w:rsidRDefault="00EB0E9A" w:rsidP="001B64F7">
            <w:pPr>
              <w:rPr>
                <w:rFonts w:ascii="Century Gothic" w:hAnsi="Century Gothic"/>
                <w:b/>
              </w:rPr>
            </w:pPr>
            <w:r w:rsidRPr="00EB0E9A">
              <w:rPr>
                <w:rFonts w:ascii="Century Gothic" w:hAnsi="Century Gothic"/>
                <w:sz w:val="20"/>
                <w:szCs w:val="20"/>
              </w:rPr>
              <w:t>5.4 Have an understanding of Mountain Training’s climbing pathway</w:t>
            </w:r>
            <w:r>
              <w:rPr>
                <w:rFonts w:ascii="Century Gothic" w:hAnsi="Century Gothic"/>
                <w:sz w:val="20"/>
                <w:szCs w:val="20"/>
              </w:rPr>
              <w:t>.</w:t>
            </w:r>
          </w:p>
        </w:tc>
      </w:tr>
      <w:tr w:rsidR="00D831D8" w:rsidRPr="00DA76E0" w14:paraId="0C55B3CA" w14:textId="77777777" w:rsidTr="00A7262C">
        <w:trPr>
          <w:trHeight w:val="423"/>
        </w:trPr>
        <w:tc>
          <w:tcPr>
            <w:tcW w:w="16161" w:type="dxa"/>
          </w:tcPr>
          <w:p w14:paraId="3911AF6A" w14:textId="5DAECE05" w:rsidR="00D831D8" w:rsidRPr="00DA76E0" w:rsidRDefault="00EB0E9A" w:rsidP="004B4451">
            <w:pPr>
              <w:rPr>
                <w:rFonts w:ascii="Century Gothic" w:hAnsi="Century Gothic"/>
                <w:b/>
              </w:rPr>
            </w:pPr>
            <w:r>
              <w:rPr>
                <w:rFonts w:ascii="Century Gothic" w:hAnsi="Century Gothic"/>
                <w:b/>
              </w:rPr>
              <w:t>6</w:t>
            </w:r>
            <w:r w:rsidR="004B4451" w:rsidRPr="00DA76E0">
              <w:rPr>
                <w:rFonts w:ascii="Century Gothic" w:hAnsi="Century Gothic"/>
                <w:b/>
              </w:rPr>
              <w:t xml:space="preserve">. </w:t>
            </w:r>
            <w:r w:rsidR="006255B6">
              <w:rPr>
                <w:rFonts w:ascii="Century Gothic" w:hAnsi="Century Gothic"/>
                <w:b/>
              </w:rPr>
              <w:t>Instructor responsibilities</w:t>
            </w:r>
          </w:p>
          <w:p w14:paraId="04843039" w14:textId="77777777" w:rsidR="00EB0E9A" w:rsidRDefault="00EB0E9A" w:rsidP="00EB0E9A">
            <w:pPr>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6</w:t>
            </w:r>
            <w:r w:rsidR="001B64F7" w:rsidRPr="001B64F7">
              <w:rPr>
                <w:rFonts w:ascii="Century Gothic" w:eastAsia="Times New Roman" w:hAnsi="Century Gothic" w:cs="Arial"/>
                <w:sz w:val="20"/>
                <w:szCs w:val="20"/>
                <w:lang w:eastAsia="en-GB"/>
              </w:rPr>
              <w:t>.1</w:t>
            </w:r>
            <w:r w:rsidR="001B64F7" w:rsidRPr="00DA76E0">
              <w:rPr>
                <w:rFonts w:ascii="Century Gothic" w:eastAsia="Times New Roman" w:hAnsi="Century Gothic" w:cs="Arial"/>
                <w:sz w:val="20"/>
                <w:szCs w:val="20"/>
                <w:lang w:eastAsia="en-GB"/>
              </w:rPr>
              <w:t xml:space="preserve"> </w:t>
            </w:r>
            <w:r w:rsidRPr="00EB0E9A">
              <w:rPr>
                <w:rFonts w:ascii="Century Gothic" w:eastAsia="Times New Roman" w:hAnsi="Century Gothic" w:cs="Arial"/>
                <w:sz w:val="20"/>
                <w:szCs w:val="20"/>
                <w:lang w:eastAsia="en-GB"/>
              </w:rPr>
              <w:t xml:space="preserve">Explain their general responsibilities to the climber(s) and, where appropriate, to parents/guardians, the organising authority, committee or manager of the activity, outdoor/facility users, environmental agencies, local residents, landowners and the general public. </w:t>
            </w:r>
          </w:p>
          <w:p w14:paraId="0AC9234E" w14:textId="77777777" w:rsidR="00EB0E9A" w:rsidRDefault="00EB0E9A" w:rsidP="00EB0E9A">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6.2 Explain their specific responsibilities to choose appropriate aims and objectives, to complete detailed preparations and ensure that the climbers are adequately equipped and briefed for the activity. </w:t>
            </w:r>
          </w:p>
          <w:p w14:paraId="23FC4091" w14:textId="77777777" w:rsidR="00EB0E9A" w:rsidRDefault="00EB0E9A" w:rsidP="00EB0E9A">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 xml:space="preserve">6.3 Demonstrate an understanding of the current legislation and legal responsibilities that relate to the duty of care to individuals and climbers under their charge, including safeguarding issues specific to supervising young people and vulnerable adults. </w:t>
            </w:r>
          </w:p>
          <w:p w14:paraId="516A467E" w14:textId="77777777" w:rsidR="00EB0E9A" w:rsidRDefault="00EB0E9A" w:rsidP="00EB0E9A">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6.4 Demonstrate an awareness of the variety of barriers to participation, including</w:t>
            </w:r>
            <w:r w:rsidRPr="00EB0E9A">
              <w:t xml:space="preserve"> </w:t>
            </w:r>
            <w:r w:rsidRPr="00EB0E9A">
              <w:rPr>
                <w:rFonts w:ascii="Century Gothic" w:eastAsia="Times New Roman" w:hAnsi="Century Gothic" w:cs="Arial"/>
                <w:sz w:val="20"/>
                <w:szCs w:val="20"/>
                <w:lang w:eastAsia="en-GB"/>
              </w:rPr>
              <w:t xml:space="preserve">mental and physical disability, ethnicity, fitness/health and be aware of the impact of various medical conditions. </w:t>
            </w:r>
          </w:p>
          <w:p w14:paraId="4191AAE4" w14:textId="751F2710" w:rsidR="00357B68" w:rsidRPr="00DA76E0" w:rsidRDefault="00EB0E9A" w:rsidP="001B64F7">
            <w:pPr>
              <w:rPr>
                <w:rFonts w:ascii="Century Gothic" w:eastAsia="Times New Roman" w:hAnsi="Century Gothic" w:cs="Arial"/>
                <w:sz w:val="20"/>
                <w:szCs w:val="20"/>
                <w:lang w:eastAsia="en-GB"/>
              </w:rPr>
            </w:pPr>
            <w:r w:rsidRPr="00EB0E9A">
              <w:rPr>
                <w:rFonts w:ascii="Century Gothic" w:eastAsia="Times New Roman" w:hAnsi="Century Gothic" w:cs="Arial"/>
                <w:sz w:val="20"/>
                <w:szCs w:val="20"/>
                <w:lang w:eastAsia="en-GB"/>
              </w:rPr>
              <w:t>6.5 Describe how to access national guidance on instructor responsibilities and good practice.</w:t>
            </w:r>
          </w:p>
        </w:tc>
      </w:tr>
      <w:tr w:rsidR="00357B68" w:rsidRPr="00DA76E0" w14:paraId="2A5A05E3" w14:textId="77777777" w:rsidTr="00A7262C">
        <w:trPr>
          <w:trHeight w:val="423"/>
        </w:trPr>
        <w:tc>
          <w:tcPr>
            <w:tcW w:w="16161" w:type="dxa"/>
          </w:tcPr>
          <w:p w14:paraId="4EDF0062" w14:textId="0452F042" w:rsidR="00357B68" w:rsidRPr="00DA76E0" w:rsidRDefault="00EB0E9A" w:rsidP="00F50E5F">
            <w:pPr>
              <w:rPr>
                <w:rFonts w:ascii="Century Gothic" w:hAnsi="Century Gothic"/>
                <w:b/>
              </w:rPr>
            </w:pPr>
            <w:r>
              <w:rPr>
                <w:rFonts w:ascii="Century Gothic" w:hAnsi="Century Gothic"/>
                <w:b/>
              </w:rPr>
              <w:t>7</w:t>
            </w:r>
            <w:r w:rsidR="00F50E5F" w:rsidRPr="00DA76E0">
              <w:rPr>
                <w:rFonts w:ascii="Century Gothic" w:hAnsi="Century Gothic"/>
                <w:b/>
              </w:rPr>
              <w:t xml:space="preserve">. </w:t>
            </w:r>
            <w:r w:rsidR="006255B6">
              <w:rPr>
                <w:rFonts w:ascii="Century Gothic" w:hAnsi="Century Gothic"/>
                <w:b/>
              </w:rPr>
              <w:t>Leadership and decision-making</w:t>
            </w:r>
          </w:p>
          <w:p w14:paraId="7E1F7265"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7</w:t>
            </w:r>
            <w:r w:rsidR="006255B6" w:rsidRPr="006255B6">
              <w:rPr>
                <w:rFonts w:ascii="Century Gothic" w:hAnsi="Century Gothic"/>
                <w:sz w:val="20"/>
                <w:szCs w:val="20"/>
              </w:rPr>
              <w:t xml:space="preserve">.1 </w:t>
            </w:r>
            <w:r w:rsidRPr="00EB0E9A">
              <w:rPr>
                <w:rFonts w:ascii="Century Gothic" w:hAnsi="Century Gothic"/>
                <w:sz w:val="20"/>
                <w:szCs w:val="20"/>
              </w:rPr>
              <w:t xml:space="preserve">The Leader demonstrates adaptable leadership behaviours and decision-making </w:t>
            </w:r>
          </w:p>
          <w:p w14:paraId="160B5F81"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7.1.1 Monitor the climbers, environmental conditions (including when operating on outdoor artificial structures ) and activity, and can adapt their behaviours and decisions to meet ongoing safety, climber and task requirements. </w:t>
            </w:r>
          </w:p>
          <w:p w14:paraId="18962EED"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7.1.2 Be consistent and confident in their decision making to achieve positive outcomes and communicate these clearly to the climber(s). </w:t>
            </w:r>
          </w:p>
          <w:p w14:paraId="27A4C48E" w14:textId="77777777" w:rsidR="00EB0E9A" w:rsidRDefault="00EB0E9A" w:rsidP="006255B6">
            <w:pPr>
              <w:ind w:left="357" w:hanging="357"/>
              <w:contextualSpacing/>
              <w:rPr>
                <w:rFonts w:ascii="Century Gothic" w:hAnsi="Century Gothic"/>
                <w:sz w:val="20"/>
                <w:szCs w:val="20"/>
              </w:rPr>
            </w:pPr>
            <w:r w:rsidRPr="00EB0E9A">
              <w:rPr>
                <w:rFonts w:ascii="Century Gothic" w:hAnsi="Century Gothic"/>
                <w:sz w:val="20"/>
                <w:szCs w:val="20"/>
              </w:rPr>
              <w:t xml:space="preserve">7.2 Vision – The leader is a positive role model and aims to inspire others. </w:t>
            </w:r>
          </w:p>
          <w:p w14:paraId="2B5BCC66"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7.2.1 Articulate clear and agreed values for their climber(s); lead by example; and behave how they want the climber(s) to behave. </w:t>
            </w:r>
          </w:p>
          <w:p w14:paraId="23B5C4CD" w14:textId="77777777" w:rsidR="00EB0E9A" w:rsidRDefault="00EB0E9A" w:rsidP="006255B6">
            <w:pPr>
              <w:ind w:left="357" w:hanging="357"/>
              <w:contextualSpacing/>
              <w:rPr>
                <w:rFonts w:ascii="Century Gothic" w:hAnsi="Century Gothic"/>
                <w:sz w:val="20"/>
                <w:szCs w:val="20"/>
              </w:rPr>
            </w:pPr>
            <w:r w:rsidRPr="00EB0E9A">
              <w:rPr>
                <w:rFonts w:ascii="Century Gothic" w:hAnsi="Century Gothic"/>
                <w:sz w:val="20"/>
                <w:szCs w:val="20"/>
              </w:rPr>
              <w:t xml:space="preserve">7.3 Support – The leader creates a positive and supportive environment for the climber(s). </w:t>
            </w:r>
          </w:p>
          <w:p w14:paraId="41F19F9D"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lastRenderedPageBreak/>
              <w:t xml:space="preserve">    </w:t>
            </w:r>
            <w:r w:rsidRPr="00EB0E9A">
              <w:rPr>
                <w:rFonts w:ascii="Century Gothic" w:hAnsi="Century Gothic"/>
                <w:sz w:val="20"/>
                <w:szCs w:val="20"/>
              </w:rPr>
              <w:t xml:space="preserve">7.3.1 Recognise, respect and adapt to individual needs, differences, strengths and abilities. </w:t>
            </w:r>
          </w:p>
          <w:p w14:paraId="145635AC"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7.3.2 Encourage independent learning; establish an environment where mistakes are seen as learning opportunities and provide clear and positive feedback to</w:t>
            </w:r>
            <w:r>
              <w:rPr>
                <w:rFonts w:ascii="Century Gothic" w:hAnsi="Century Gothic"/>
                <w:sz w:val="20"/>
                <w:szCs w:val="20"/>
              </w:rPr>
              <w:t xml:space="preserve"> support this. </w:t>
            </w:r>
          </w:p>
          <w:p w14:paraId="558505F4" w14:textId="77777777" w:rsidR="00EB0E9A" w:rsidRDefault="00EB0E9A" w:rsidP="006255B6">
            <w:pPr>
              <w:ind w:left="357" w:hanging="357"/>
              <w:contextualSpacing/>
              <w:rPr>
                <w:rFonts w:ascii="Century Gothic" w:hAnsi="Century Gothic"/>
                <w:sz w:val="20"/>
                <w:szCs w:val="20"/>
              </w:rPr>
            </w:pPr>
            <w:r w:rsidRPr="00EB0E9A">
              <w:rPr>
                <w:rFonts w:ascii="Century Gothic" w:hAnsi="Century Gothic"/>
                <w:sz w:val="20"/>
                <w:szCs w:val="20"/>
              </w:rPr>
              <w:t xml:space="preserve">7.4 Challenge – The leader provides relevant and appropriately challenging experiences. </w:t>
            </w:r>
          </w:p>
          <w:p w14:paraId="2AEF62FD"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7.4.1 Agree climber goals and calibrate the level of challenge to individual abilities and motivations. </w:t>
            </w:r>
          </w:p>
          <w:p w14:paraId="763AA5A7"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7.4.2 Encourage and support the climber(s) to be part of the decision-making process and encourage them to overcome their own challenges. </w:t>
            </w:r>
          </w:p>
          <w:p w14:paraId="55DC0D7C" w14:textId="77777777" w:rsidR="00EB0E9A" w:rsidRDefault="00EB0E9A" w:rsidP="006255B6">
            <w:pPr>
              <w:ind w:left="357" w:hanging="357"/>
              <w:contextualSpacing/>
              <w:rPr>
                <w:rFonts w:ascii="Century Gothic" w:hAnsi="Century Gothic"/>
                <w:sz w:val="20"/>
                <w:szCs w:val="20"/>
              </w:rPr>
            </w:pPr>
            <w:r w:rsidRPr="00EB0E9A">
              <w:rPr>
                <w:rFonts w:ascii="Century Gothic" w:hAnsi="Century Gothic"/>
                <w:sz w:val="20"/>
                <w:szCs w:val="20"/>
              </w:rPr>
              <w:t xml:space="preserve">7.5 The leader understands the Mountain Training ethos of leadership and has developed their own. They should be able to: </w:t>
            </w:r>
          </w:p>
          <w:p w14:paraId="65DEE8F9"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7.5.1 Articulate their own leadership ethos and beliefs along with those of Mountain Training. </w:t>
            </w:r>
          </w:p>
          <w:p w14:paraId="1D77CE98" w14:textId="77777777" w:rsidR="00EB0E9A" w:rsidRDefault="00EB0E9A" w:rsidP="006255B6">
            <w:pPr>
              <w:ind w:left="357" w:hanging="357"/>
              <w:contextualSpacing/>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 xml:space="preserve">7.5.2 Acknowledge and describe a range of leadership approaches, models and associated ethos. </w:t>
            </w:r>
          </w:p>
          <w:p w14:paraId="07AE9BE7" w14:textId="77777777" w:rsidR="00EB0E9A" w:rsidRDefault="00EB0E9A" w:rsidP="006255B6">
            <w:pPr>
              <w:ind w:left="357" w:hanging="357"/>
              <w:contextualSpacing/>
              <w:rPr>
                <w:rFonts w:ascii="Century Gothic" w:hAnsi="Century Gothic"/>
                <w:sz w:val="20"/>
                <w:szCs w:val="20"/>
              </w:rPr>
            </w:pPr>
            <w:r w:rsidRPr="00EB0E9A">
              <w:rPr>
                <w:rFonts w:ascii="Century Gothic" w:hAnsi="Century Gothic"/>
                <w:sz w:val="20"/>
                <w:szCs w:val="20"/>
              </w:rPr>
              <w:t xml:space="preserve">7.6 The instructor understands the value of processing and learning from experience. They should be able to: </w:t>
            </w:r>
          </w:p>
          <w:p w14:paraId="64083805" w14:textId="2C284F4F" w:rsidR="00357B68" w:rsidRPr="00DA76E0" w:rsidRDefault="00EB0E9A" w:rsidP="006255B6">
            <w:pPr>
              <w:ind w:left="357" w:hanging="357"/>
              <w:contextualSpacing/>
              <w:rPr>
                <w:rFonts w:ascii="Century Gothic" w:hAnsi="Century Gothic"/>
              </w:rPr>
            </w:pPr>
            <w:r>
              <w:rPr>
                <w:rFonts w:ascii="Century Gothic" w:hAnsi="Century Gothic"/>
                <w:sz w:val="20"/>
                <w:szCs w:val="20"/>
              </w:rPr>
              <w:t xml:space="preserve">    </w:t>
            </w:r>
            <w:r w:rsidRPr="00EB0E9A">
              <w:rPr>
                <w:rFonts w:ascii="Century Gothic" w:hAnsi="Century Gothic"/>
                <w:sz w:val="20"/>
                <w:szCs w:val="20"/>
              </w:rPr>
              <w:t>7.6.1 Facilitate a personal post-activity review to make sense of, and develop, themes/events occurring during the activity and identify the lessons learned and how to incorporate them into their own practice.</w:t>
            </w:r>
          </w:p>
        </w:tc>
      </w:tr>
      <w:tr w:rsidR="008B03C9" w:rsidRPr="00DA76E0" w14:paraId="4B3DE268" w14:textId="77777777" w:rsidTr="00966C5C">
        <w:trPr>
          <w:trHeight w:val="849"/>
        </w:trPr>
        <w:tc>
          <w:tcPr>
            <w:tcW w:w="16161" w:type="dxa"/>
          </w:tcPr>
          <w:p w14:paraId="5AA0A8C9" w14:textId="77C02A04" w:rsidR="008B03C9" w:rsidRPr="00DA76E0" w:rsidRDefault="00EB0E9A" w:rsidP="008B03C9">
            <w:pPr>
              <w:rPr>
                <w:rFonts w:ascii="Century Gothic" w:hAnsi="Century Gothic"/>
                <w:b/>
              </w:rPr>
            </w:pPr>
            <w:r>
              <w:rPr>
                <w:rFonts w:ascii="Century Gothic" w:hAnsi="Century Gothic"/>
                <w:b/>
              </w:rPr>
              <w:lastRenderedPageBreak/>
              <w:t>8</w:t>
            </w:r>
            <w:r w:rsidR="008B03C9" w:rsidRPr="00DA76E0">
              <w:rPr>
                <w:rFonts w:ascii="Century Gothic" w:hAnsi="Century Gothic"/>
                <w:b/>
              </w:rPr>
              <w:t xml:space="preserve">. </w:t>
            </w:r>
            <w:r w:rsidR="006255B6">
              <w:rPr>
                <w:rFonts w:ascii="Century Gothic" w:hAnsi="Century Gothic"/>
                <w:b/>
              </w:rPr>
              <w:t>Knowledge and demonstration of techniques</w:t>
            </w:r>
          </w:p>
          <w:p w14:paraId="763CBF9A" w14:textId="77777777" w:rsidR="00EB0E9A" w:rsidRDefault="00EB0E9A" w:rsidP="006255B6">
            <w:pPr>
              <w:rPr>
                <w:rFonts w:ascii="Century Gothic" w:hAnsi="Century Gothic"/>
                <w:sz w:val="20"/>
                <w:szCs w:val="20"/>
              </w:rPr>
            </w:pPr>
            <w:r>
              <w:rPr>
                <w:rFonts w:ascii="Century Gothic" w:hAnsi="Century Gothic"/>
                <w:sz w:val="20"/>
                <w:szCs w:val="20"/>
              </w:rPr>
              <w:t>8</w:t>
            </w:r>
            <w:r w:rsidR="00064F2C" w:rsidRPr="00DA76E0">
              <w:rPr>
                <w:rFonts w:ascii="Century Gothic" w:hAnsi="Century Gothic"/>
                <w:sz w:val="20"/>
                <w:szCs w:val="20"/>
              </w:rPr>
              <w:t xml:space="preserve">.1 </w:t>
            </w:r>
            <w:r w:rsidRPr="00EB0E9A">
              <w:rPr>
                <w:rFonts w:ascii="Century Gothic" w:hAnsi="Century Gothic"/>
                <w:sz w:val="20"/>
                <w:szCs w:val="20"/>
              </w:rPr>
              <w:t xml:space="preserve">Select a suitable venue and activities appropriate to the needs of the participants. </w:t>
            </w:r>
          </w:p>
          <w:p w14:paraId="02285B24" w14:textId="77777777" w:rsidR="00EB0E9A" w:rsidRDefault="00EB0E9A" w:rsidP="006255B6">
            <w:pPr>
              <w:rPr>
                <w:rFonts w:ascii="Century Gothic" w:hAnsi="Century Gothic"/>
                <w:sz w:val="20"/>
                <w:szCs w:val="20"/>
              </w:rPr>
            </w:pPr>
            <w:r w:rsidRPr="00EB0E9A">
              <w:rPr>
                <w:rFonts w:ascii="Century Gothic" w:hAnsi="Century Gothic"/>
                <w:sz w:val="20"/>
                <w:szCs w:val="20"/>
              </w:rPr>
              <w:t xml:space="preserve">8.2 Effectively teach a broad range of skills and techniques appropriate to the developing novice and more experienced rock climber. This includes: </w:t>
            </w:r>
          </w:p>
          <w:p w14:paraId="134A3484" w14:textId="77777777" w:rsidR="00EB0E9A" w:rsidRDefault="00EB0E9A" w:rsidP="006255B6">
            <w:pPr>
              <w:rPr>
                <w:rFonts w:ascii="Century Gothic" w:hAnsi="Century Gothic"/>
                <w:sz w:val="20"/>
                <w:szCs w:val="20"/>
              </w:rPr>
            </w:pPr>
            <w:r>
              <w:rPr>
                <w:rFonts w:ascii="Century Gothic" w:hAnsi="Century Gothic"/>
                <w:sz w:val="20"/>
                <w:szCs w:val="20"/>
              </w:rPr>
              <w:t xml:space="preserve">    </w:t>
            </w:r>
            <w:r w:rsidRPr="00EB0E9A">
              <w:rPr>
                <w:rFonts w:ascii="Century Gothic" w:hAnsi="Century Gothic"/>
                <w:sz w:val="20"/>
                <w:szCs w:val="20"/>
              </w:rPr>
              <w:t>8.2.1 Teach appropriate climbing movement to assist effective and safe lead climbing.</w:t>
            </w:r>
            <w:r>
              <w:rPr>
                <w:rFonts w:ascii="Century Gothic" w:hAnsi="Century Gothic"/>
                <w:sz w:val="20"/>
                <w:szCs w:val="20"/>
              </w:rPr>
              <w:t xml:space="preserve"> </w:t>
            </w:r>
          </w:p>
          <w:p w14:paraId="2EC15DF2" w14:textId="583632DA" w:rsidR="008A7C0F" w:rsidRPr="00DA76E0" w:rsidRDefault="00EB0E9A" w:rsidP="006255B6">
            <w:pPr>
              <w:rPr>
                <w:rFonts w:ascii="Century Gothic" w:hAnsi="Century Gothic"/>
                <w:b/>
              </w:rPr>
            </w:pPr>
            <w:r>
              <w:rPr>
                <w:rFonts w:ascii="Century Gothic" w:hAnsi="Century Gothic"/>
                <w:sz w:val="20"/>
                <w:szCs w:val="20"/>
              </w:rPr>
              <w:t xml:space="preserve">    </w:t>
            </w:r>
            <w:r w:rsidRPr="00EB0E9A">
              <w:rPr>
                <w:rFonts w:ascii="Century Gothic" w:hAnsi="Century Gothic"/>
                <w:sz w:val="20"/>
                <w:szCs w:val="20"/>
              </w:rPr>
              <w:t>8.2.2 Teach lead rock climbing in a progressive and safe manner.</w:t>
            </w:r>
          </w:p>
        </w:tc>
      </w:tr>
      <w:tr w:rsidR="008B03C9" w:rsidRPr="00DA76E0" w14:paraId="45E48DDD" w14:textId="77777777" w:rsidTr="00EB0E9A">
        <w:trPr>
          <w:trHeight w:val="567"/>
        </w:trPr>
        <w:tc>
          <w:tcPr>
            <w:tcW w:w="16161" w:type="dxa"/>
          </w:tcPr>
          <w:p w14:paraId="2023934A" w14:textId="5A7077C0" w:rsidR="008B03C9" w:rsidRPr="00DA76E0" w:rsidRDefault="00EB0E9A" w:rsidP="008B03C9">
            <w:pPr>
              <w:rPr>
                <w:rFonts w:ascii="Century Gothic" w:hAnsi="Century Gothic"/>
                <w:b/>
              </w:rPr>
            </w:pPr>
            <w:r>
              <w:rPr>
                <w:rFonts w:ascii="Century Gothic" w:hAnsi="Century Gothic"/>
                <w:b/>
              </w:rPr>
              <w:t>9</w:t>
            </w:r>
            <w:r w:rsidR="008B03C9" w:rsidRPr="00DA76E0">
              <w:rPr>
                <w:rFonts w:ascii="Century Gothic" w:hAnsi="Century Gothic"/>
                <w:b/>
              </w:rPr>
              <w:t xml:space="preserve">. </w:t>
            </w:r>
            <w:r>
              <w:rPr>
                <w:rFonts w:ascii="Century Gothic" w:hAnsi="Century Gothic"/>
                <w:b/>
              </w:rPr>
              <w:t>Personal Safety</w:t>
            </w:r>
          </w:p>
          <w:p w14:paraId="2872599C" w14:textId="72D6300E" w:rsidR="00064F2C" w:rsidRPr="00DA76E0" w:rsidRDefault="00EB0E9A" w:rsidP="00064F2C">
            <w:pPr>
              <w:rPr>
                <w:rFonts w:ascii="Century Gothic" w:hAnsi="Century Gothic"/>
                <w:sz w:val="20"/>
                <w:szCs w:val="20"/>
              </w:rPr>
            </w:pPr>
            <w:r>
              <w:rPr>
                <w:rFonts w:ascii="Century Gothic" w:hAnsi="Century Gothic"/>
                <w:sz w:val="20"/>
                <w:szCs w:val="20"/>
              </w:rPr>
              <w:t>9</w:t>
            </w:r>
            <w:r w:rsidR="006255B6" w:rsidRPr="006255B6">
              <w:rPr>
                <w:rFonts w:ascii="Century Gothic" w:hAnsi="Century Gothic"/>
                <w:sz w:val="20"/>
                <w:szCs w:val="20"/>
              </w:rPr>
              <w:t xml:space="preserve">.1 </w:t>
            </w:r>
            <w:r w:rsidRPr="00EB0E9A">
              <w:rPr>
                <w:rFonts w:ascii="Century Gothic" w:hAnsi="Century Gothic"/>
                <w:sz w:val="20"/>
                <w:szCs w:val="20"/>
              </w:rPr>
              <w:t>Manage personal safety whilst supervising participants progressing to and undertaking lead climbing.</w:t>
            </w:r>
          </w:p>
        </w:tc>
      </w:tr>
      <w:tr w:rsidR="00070AA9" w:rsidRPr="00DA76E0" w14:paraId="682C7CC5" w14:textId="77777777" w:rsidTr="00064F2C">
        <w:trPr>
          <w:trHeight w:val="492"/>
        </w:trPr>
        <w:tc>
          <w:tcPr>
            <w:tcW w:w="16161" w:type="dxa"/>
          </w:tcPr>
          <w:p w14:paraId="6C23291B" w14:textId="1F120DB3" w:rsidR="00070AA9" w:rsidRPr="00DA76E0" w:rsidRDefault="00064F2C" w:rsidP="00070AA9">
            <w:pPr>
              <w:rPr>
                <w:rFonts w:ascii="Century Gothic" w:hAnsi="Century Gothic"/>
                <w:b/>
              </w:rPr>
            </w:pPr>
            <w:r w:rsidRPr="00DA76E0">
              <w:rPr>
                <w:rFonts w:ascii="Century Gothic" w:hAnsi="Century Gothic"/>
                <w:b/>
              </w:rPr>
              <w:t>1</w:t>
            </w:r>
            <w:r w:rsidR="00EB0E9A">
              <w:rPr>
                <w:rFonts w:ascii="Century Gothic" w:hAnsi="Century Gothic"/>
                <w:b/>
              </w:rPr>
              <w:t>0</w:t>
            </w:r>
            <w:r w:rsidRPr="00DA76E0">
              <w:rPr>
                <w:rFonts w:ascii="Century Gothic" w:hAnsi="Century Gothic"/>
                <w:b/>
              </w:rPr>
              <w:t xml:space="preserve">. </w:t>
            </w:r>
            <w:r w:rsidR="00EB0E9A">
              <w:rPr>
                <w:rFonts w:ascii="Century Gothic" w:hAnsi="Century Gothic"/>
                <w:b/>
              </w:rPr>
              <w:t>Hazards and emergency procedures</w:t>
            </w:r>
          </w:p>
          <w:p w14:paraId="07A14832" w14:textId="77777777" w:rsidR="00EB0E9A" w:rsidRDefault="00064F2C" w:rsidP="00064F2C">
            <w:pPr>
              <w:rPr>
                <w:rFonts w:ascii="Century Gothic" w:hAnsi="Century Gothic"/>
                <w:sz w:val="20"/>
                <w:szCs w:val="20"/>
              </w:rPr>
            </w:pPr>
            <w:r w:rsidRPr="00DA76E0">
              <w:rPr>
                <w:rFonts w:ascii="Century Gothic" w:hAnsi="Century Gothic"/>
                <w:sz w:val="20"/>
                <w:szCs w:val="20"/>
              </w:rPr>
              <w:t>1</w:t>
            </w:r>
            <w:r w:rsidR="00EB0E9A">
              <w:rPr>
                <w:rFonts w:ascii="Century Gothic" w:hAnsi="Century Gothic"/>
                <w:sz w:val="20"/>
                <w:szCs w:val="20"/>
              </w:rPr>
              <w:t>0</w:t>
            </w:r>
            <w:r w:rsidRPr="00DA76E0">
              <w:rPr>
                <w:rFonts w:ascii="Century Gothic" w:hAnsi="Century Gothic"/>
                <w:sz w:val="20"/>
                <w:szCs w:val="20"/>
              </w:rPr>
              <w:t>.1</w:t>
            </w:r>
            <w:r w:rsidR="00EB0E9A">
              <w:rPr>
                <w:rFonts w:ascii="Century Gothic" w:hAnsi="Century Gothic"/>
                <w:sz w:val="20"/>
                <w:szCs w:val="20"/>
              </w:rPr>
              <w:t xml:space="preserve"> </w:t>
            </w:r>
            <w:r w:rsidR="00EB0E9A" w:rsidRPr="00EB0E9A">
              <w:rPr>
                <w:rFonts w:ascii="Century Gothic" w:hAnsi="Century Gothic"/>
                <w:sz w:val="20"/>
                <w:szCs w:val="20"/>
              </w:rPr>
              <w:t>Carry out dynamic risk assessment throughout each climbing session and appropriately react to a changing environment.</w:t>
            </w:r>
            <w:r w:rsidR="00EB0E9A">
              <w:rPr>
                <w:rFonts w:ascii="Century Gothic" w:hAnsi="Century Gothic"/>
                <w:sz w:val="20"/>
                <w:szCs w:val="20"/>
              </w:rPr>
              <w:t xml:space="preserve"> </w:t>
            </w:r>
          </w:p>
          <w:p w14:paraId="38AA58D4" w14:textId="77777777" w:rsidR="00EB0E9A" w:rsidRDefault="00EB0E9A" w:rsidP="00064F2C">
            <w:pPr>
              <w:rPr>
                <w:rFonts w:ascii="Century Gothic" w:hAnsi="Century Gothic"/>
                <w:sz w:val="20"/>
                <w:szCs w:val="20"/>
              </w:rPr>
            </w:pPr>
            <w:r>
              <w:rPr>
                <w:rFonts w:ascii="Century Gothic" w:hAnsi="Century Gothic"/>
                <w:sz w:val="20"/>
                <w:szCs w:val="20"/>
              </w:rPr>
              <w:t xml:space="preserve">10.2 </w:t>
            </w:r>
            <w:r w:rsidRPr="00EB0E9A">
              <w:rPr>
                <w:rFonts w:ascii="Century Gothic" w:hAnsi="Century Gothic"/>
                <w:sz w:val="20"/>
                <w:szCs w:val="20"/>
              </w:rPr>
              <w:t xml:space="preserve">Demonstrate an awareness of the hazards presented to other site users by lead climbers and act in a way to keep these minimised. </w:t>
            </w:r>
          </w:p>
          <w:p w14:paraId="01718E0A" w14:textId="77777777" w:rsidR="00EB0E9A" w:rsidRDefault="00EB0E9A" w:rsidP="00064F2C">
            <w:pPr>
              <w:rPr>
                <w:rFonts w:ascii="Century Gothic" w:hAnsi="Century Gothic"/>
                <w:sz w:val="20"/>
                <w:szCs w:val="20"/>
              </w:rPr>
            </w:pPr>
            <w:r w:rsidRPr="00EB0E9A">
              <w:rPr>
                <w:rFonts w:ascii="Century Gothic" w:hAnsi="Century Gothic"/>
                <w:sz w:val="20"/>
                <w:szCs w:val="20"/>
              </w:rPr>
              <w:t xml:space="preserve">10.3 Demonstrate an understanding of appropriate warming up and injury avoidance techniques for lead climbers. </w:t>
            </w:r>
          </w:p>
          <w:p w14:paraId="72A221AC" w14:textId="77777777" w:rsidR="00EB0E9A" w:rsidRDefault="00EB0E9A" w:rsidP="00064F2C">
            <w:pPr>
              <w:rPr>
                <w:rFonts w:ascii="Century Gothic" w:hAnsi="Century Gothic"/>
                <w:sz w:val="20"/>
                <w:szCs w:val="20"/>
              </w:rPr>
            </w:pPr>
            <w:r w:rsidRPr="00EB0E9A">
              <w:rPr>
                <w:rFonts w:ascii="Century Gothic" w:hAnsi="Century Gothic"/>
                <w:sz w:val="20"/>
                <w:szCs w:val="20"/>
              </w:rPr>
              <w:t xml:space="preserve">10.4 Demonstrate an understanding of how to avoid and deal with common problems. </w:t>
            </w:r>
          </w:p>
          <w:p w14:paraId="0BCB8E61" w14:textId="77777777" w:rsidR="00EB0E9A" w:rsidRDefault="00EB0E9A" w:rsidP="00064F2C">
            <w:pPr>
              <w:rPr>
                <w:rFonts w:ascii="Century Gothic" w:hAnsi="Century Gothic"/>
                <w:sz w:val="20"/>
                <w:szCs w:val="20"/>
              </w:rPr>
            </w:pPr>
            <w:r w:rsidRPr="00EB0E9A">
              <w:rPr>
                <w:rFonts w:ascii="Century Gothic" w:hAnsi="Century Gothic"/>
                <w:sz w:val="20"/>
                <w:szCs w:val="20"/>
              </w:rPr>
              <w:t xml:space="preserve">10.5 Assess an incident on a crag to determine a safe, efficient and effective solution. </w:t>
            </w:r>
          </w:p>
          <w:p w14:paraId="1BECD823" w14:textId="50F2C064" w:rsidR="00070AA9" w:rsidRPr="00DA76E0" w:rsidRDefault="00EB0E9A" w:rsidP="00064F2C">
            <w:pPr>
              <w:rPr>
                <w:rFonts w:ascii="Century Gothic" w:hAnsi="Century Gothic"/>
                <w:b/>
              </w:rPr>
            </w:pPr>
            <w:r w:rsidRPr="00EB0E9A">
              <w:rPr>
                <w:rFonts w:ascii="Century Gothic" w:hAnsi="Century Gothic"/>
                <w:sz w:val="20"/>
                <w:szCs w:val="20"/>
              </w:rPr>
              <w:t>10.6 In the case of an incident describe how to call for relevant assistance.</w:t>
            </w:r>
          </w:p>
        </w:tc>
      </w:tr>
      <w:tr w:rsidR="00064F2C" w:rsidRPr="00DA76E0" w14:paraId="600E1B8E" w14:textId="77777777" w:rsidTr="00064F2C">
        <w:trPr>
          <w:trHeight w:val="492"/>
        </w:trPr>
        <w:tc>
          <w:tcPr>
            <w:tcW w:w="16161" w:type="dxa"/>
          </w:tcPr>
          <w:p w14:paraId="5E5FCF49" w14:textId="08247947" w:rsidR="00177329" w:rsidRPr="00DA76E0" w:rsidRDefault="00177329" w:rsidP="00177329">
            <w:pPr>
              <w:rPr>
                <w:rFonts w:ascii="Century Gothic" w:hAnsi="Century Gothic"/>
                <w:b/>
              </w:rPr>
            </w:pPr>
            <w:r w:rsidRPr="00DA76E0">
              <w:rPr>
                <w:rFonts w:ascii="Century Gothic" w:hAnsi="Century Gothic"/>
                <w:b/>
              </w:rPr>
              <w:t>1</w:t>
            </w:r>
            <w:r w:rsidR="002D204F">
              <w:rPr>
                <w:rFonts w:ascii="Century Gothic" w:hAnsi="Century Gothic"/>
                <w:b/>
              </w:rPr>
              <w:t>1</w:t>
            </w:r>
            <w:r w:rsidRPr="00DA76E0">
              <w:rPr>
                <w:rFonts w:ascii="Century Gothic" w:hAnsi="Century Gothic"/>
                <w:b/>
              </w:rPr>
              <w:t xml:space="preserve">. </w:t>
            </w:r>
            <w:r w:rsidR="002D204F">
              <w:rPr>
                <w:rFonts w:ascii="Century Gothic" w:hAnsi="Century Gothic"/>
                <w:b/>
              </w:rPr>
              <w:t>Teaching and Learning skills</w:t>
            </w:r>
          </w:p>
          <w:p w14:paraId="0A100D71" w14:textId="77777777" w:rsidR="002D204F" w:rsidRDefault="00177329" w:rsidP="00177329">
            <w:pPr>
              <w:rPr>
                <w:rFonts w:ascii="Century Gothic" w:hAnsi="Century Gothic"/>
                <w:sz w:val="20"/>
                <w:szCs w:val="20"/>
              </w:rPr>
            </w:pPr>
            <w:r w:rsidRPr="00DA76E0">
              <w:rPr>
                <w:rFonts w:ascii="Century Gothic" w:hAnsi="Century Gothic"/>
                <w:sz w:val="20"/>
                <w:szCs w:val="20"/>
              </w:rPr>
              <w:t>1</w:t>
            </w:r>
            <w:r w:rsidR="002D204F">
              <w:rPr>
                <w:rFonts w:ascii="Century Gothic" w:hAnsi="Century Gothic"/>
                <w:sz w:val="20"/>
                <w:szCs w:val="20"/>
              </w:rPr>
              <w:t>1</w:t>
            </w:r>
            <w:r w:rsidRPr="00DA76E0">
              <w:rPr>
                <w:rFonts w:ascii="Century Gothic" w:hAnsi="Century Gothic"/>
                <w:sz w:val="20"/>
                <w:szCs w:val="20"/>
              </w:rPr>
              <w:t xml:space="preserve">.1 </w:t>
            </w:r>
            <w:r w:rsidR="002D204F" w:rsidRPr="002D204F">
              <w:rPr>
                <w:rFonts w:ascii="Century Gothic" w:hAnsi="Century Gothic"/>
                <w:sz w:val="20"/>
                <w:szCs w:val="20"/>
              </w:rPr>
              <w:t xml:space="preserve">Demonstrate an ability to adapt the teaching style to meet individual needs. </w:t>
            </w:r>
          </w:p>
          <w:p w14:paraId="4EF5F246" w14:textId="77777777" w:rsidR="002D204F" w:rsidRDefault="002D204F" w:rsidP="00177329">
            <w:pPr>
              <w:rPr>
                <w:rFonts w:ascii="Century Gothic" w:hAnsi="Century Gothic"/>
                <w:sz w:val="20"/>
                <w:szCs w:val="20"/>
              </w:rPr>
            </w:pPr>
            <w:r w:rsidRPr="002D204F">
              <w:rPr>
                <w:rFonts w:ascii="Century Gothic" w:hAnsi="Century Gothic"/>
                <w:sz w:val="20"/>
                <w:szCs w:val="20"/>
              </w:rPr>
              <w:t xml:space="preserve">11.2 Design and implement a plan to introduce progressive activities to ensure development of appropriate knowledge, skills and experience over time. </w:t>
            </w:r>
          </w:p>
          <w:p w14:paraId="0B185C0B" w14:textId="77777777" w:rsidR="002D204F" w:rsidRDefault="002D204F" w:rsidP="00177329">
            <w:pPr>
              <w:rPr>
                <w:rFonts w:ascii="Century Gothic" w:hAnsi="Century Gothic"/>
                <w:sz w:val="20"/>
                <w:szCs w:val="20"/>
              </w:rPr>
            </w:pPr>
            <w:r w:rsidRPr="002D204F">
              <w:rPr>
                <w:rFonts w:ascii="Century Gothic" w:hAnsi="Century Gothic"/>
                <w:sz w:val="20"/>
                <w:szCs w:val="20"/>
              </w:rPr>
              <w:t xml:space="preserve">11.3 Observe and analyse individual performances to provide appropriate, effective and timely feedback for participants. </w:t>
            </w:r>
          </w:p>
          <w:p w14:paraId="4453DB3A" w14:textId="4C5C46E3" w:rsidR="00064F2C" w:rsidRPr="00DA76E0" w:rsidRDefault="002D204F" w:rsidP="00177329">
            <w:pPr>
              <w:rPr>
                <w:rFonts w:ascii="Century Gothic" w:hAnsi="Century Gothic"/>
                <w:b/>
              </w:rPr>
            </w:pPr>
            <w:r w:rsidRPr="002D204F">
              <w:rPr>
                <w:rFonts w:ascii="Century Gothic" w:hAnsi="Century Gothic"/>
                <w:sz w:val="20"/>
                <w:szCs w:val="20"/>
              </w:rPr>
              <w:t>11.4 Evaluate a session and its outcomes to inform the planning of future sessions.</w:t>
            </w:r>
          </w:p>
        </w:tc>
      </w:tr>
      <w:tr w:rsidR="00177329" w:rsidRPr="00DA76E0" w14:paraId="2D75663F" w14:textId="77777777" w:rsidTr="008A7C0F">
        <w:trPr>
          <w:trHeight w:val="612"/>
        </w:trPr>
        <w:tc>
          <w:tcPr>
            <w:tcW w:w="16161" w:type="dxa"/>
          </w:tcPr>
          <w:p w14:paraId="0EC316AF" w14:textId="6632E927" w:rsidR="00177329" w:rsidRPr="00DA76E0" w:rsidRDefault="00177329" w:rsidP="00A12B37">
            <w:pPr>
              <w:rPr>
                <w:rFonts w:ascii="Century Gothic" w:hAnsi="Century Gothic"/>
                <w:b/>
              </w:rPr>
            </w:pPr>
            <w:r w:rsidRPr="00DA76E0">
              <w:rPr>
                <w:rFonts w:ascii="Century Gothic" w:hAnsi="Century Gothic"/>
                <w:b/>
              </w:rPr>
              <w:t>1</w:t>
            </w:r>
            <w:r w:rsidR="002D204F">
              <w:rPr>
                <w:rFonts w:ascii="Century Gothic" w:hAnsi="Century Gothic"/>
                <w:b/>
              </w:rPr>
              <w:t>2</w:t>
            </w:r>
            <w:r w:rsidRPr="00DA76E0">
              <w:rPr>
                <w:rFonts w:ascii="Century Gothic" w:hAnsi="Century Gothic"/>
                <w:b/>
              </w:rPr>
              <w:t>. Access</w:t>
            </w:r>
          </w:p>
          <w:p w14:paraId="4985CF7A" w14:textId="5A0BF76E" w:rsidR="00177329" w:rsidRPr="008A7C0F" w:rsidRDefault="00177329" w:rsidP="00177329">
            <w:pPr>
              <w:rPr>
                <w:rFonts w:ascii="Century Gothic" w:eastAsia="Times New Roman" w:hAnsi="Century Gothic" w:cs="Arial"/>
                <w:sz w:val="23"/>
                <w:szCs w:val="23"/>
                <w:lang w:eastAsia="en-GB"/>
              </w:rPr>
            </w:pPr>
            <w:r w:rsidRPr="002D204F">
              <w:rPr>
                <w:rFonts w:ascii="Century Gothic" w:eastAsia="Times New Roman" w:hAnsi="Century Gothic" w:cs="Arial"/>
                <w:sz w:val="20"/>
                <w:szCs w:val="20"/>
                <w:lang w:eastAsia="en-GB"/>
              </w:rPr>
              <w:t>1</w:t>
            </w:r>
            <w:r w:rsidR="002D204F" w:rsidRPr="002D204F">
              <w:rPr>
                <w:rFonts w:ascii="Century Gothic" w:eastAsia="Times New Roman" w:hAnsi="Century Gothic" w:cs="Arial"/>
                <w:sz w:val="20"/>
                <w:szCs w:val="20"/>
                <w:lang w:eastAsia="en-GB"/>
              </w:rPr>
              <w:t>2</w:t>
            </w:r>
            <w:r w:rsidRPr="008A7C0F">
              <w:rPr>
                <w:rFonts w:ascii="Century Gothic" w:eastAsia="Times New Roman" w:hAnsi="Century Gothic" w:cs="Arial"/>
                <w:sz w:val="20"/>
                <w:szCs w:val="20"/>
                <w:lang w:eastAsia="en-GB"/>
              </w:rPr>
              <w:t xml:space="preserve">.1 </w:t>
            </w:r>
            <w:r w:rsidR="002D204F" w:rsidRPr="002D204F">
              <w:rPr>
                <w:rFonts w:ascii="Century Gothic" w:eastAsia="Times New Roman" w:hAnsi="Century Gothic" w:cs="Arial"/>
                <w:sz w:val="20"/>
                <w:szCs w:val="20"/>
                <w:lang w:eastAsia="en-GB"/>
              </w:rPr>
              <w:t>Source current access information and act accordingly.</w:t>
            </w:r>
          </w:p>
        </w:tc>
      </w:tr>
      <w:tr w:rsidR="00177329" w:rsidRPr="00DA76E0" w14:paraId="7A44AC68" w14:textId="77777777" w:rsidTr="00A12B37">
        <w:trPr>
          <w:trHeight w:val="561"/>
        </w:trPr>
        <w:tc>
          <w:tcPr>
            <w:tcW w:w="16161" w:type="dxa"/>
          </w:tcPr>
          <w:p w14:paraId="0BE03A15" w14:textId="3A695372" w:rsidR="00177329" w:rsidRPr="00DA76E0" w:rsidRDefault="00177329" w:rsidP="00A12B37">
            <w:pPr>
              <w:rPr>
                <w:rFonts w:ascii="Century Gothic" w:hAnsi="Century Gothic"/>
                <w:b/>
              </w:rPr>
            </w:pPr>
            <w:r w:rsidRPr="00DA76E0">
              <w:rPr>
                <w:rFonts w:ascii="Century Gothic" w:hAnsi="Century Gothic"/>
                <w:b/>
              </w:rPr>
              <w:t>1</w:t>
            </w:r>
            <w:r w:rsidR="002D204F">
              <w:rPr>
                <w:rFonts w:ascii="Century Gothic" w:hAnsi="Century Gothic"/>
                <w:b/>
              </w:rPr>
              <w:t>3</w:t>
            </w:r>
            <w:r w:rsidRPr="00DA76E0">
              <w:rPr>
                <w:rFonts w:ascii="Century Gothic" w:hAnsi="Century Gothic"/>
                <w:b/>
              </w:rPr>
              <w:t>. Conservation</w:t>
            </w:r>
          </w:p>
          <w:p w14:paraId="7663D59C" w14:textId="77777777" w:rsidR="002D204F" w:rsidRDefault="00177329" w:rsidP="00177329">
            <w:pPr>
              <w:rPr>
                <w:rFonts w:ascii="Century Gothic" w:hAnsi="Century Gothic"/>
                <w:sz w:val="20"/>
                <w:szCs w:val="20"/>
              </w:rPr>
            </w:pPr>
            <w:r w:rsidRPr="00DA76E0">
              <w:rPr>
                <w:rFonts w:ascii="Century Gothic" w:hAnsi="Century Gothic"/>
                <w:sz w:val="20"/>
                <w:szCs w:val="20"/>
              </w:rPr>
              <w:t>1</w:t>
            </w:r>
            <w:r w:rsidR="002D204F">
              <w:rPr>
                <w:rFonts w:ascii="Century Gothic" w:hAnsi="Century Gothic"/>
                <w:sz w:val="20"/>
                <w:szCs w:val="20"/>
              </w:rPr>
              <w:t>3</w:t>
            </w:r>
            <w:r w:rsidRPr="00DA76E0">
              <w:rPr>
                <w:rFonts w:ascii="Century Gothic" w:hAnsi="Century Gothic"/>
                <w:sz w:val="20"/>
                <w:szCs w:val="20"/>
              </w:rPr>
              <w:t xml:space="preserve">.1 </w:t>
            </w:r>
            <w:r w:rsidR="002D204F" w:rsidRPr="002D204F">
              <w:rPr>
                <w:rFonts w:ascii="Century Gothic" w:hAnsi="Century Gothic"/>
                <w:sz w:val="20"/>
                <w:szCs w:val="20"/>
              </w:rPr>
              <w:t xml:space="preserve">Have a broad working knowledge of the mountain environment including geology, natural history, flora and fauna. </w:t>
            </w:r>
          </w:p>
          <w:p w14:paraId="723CD50D" w14:textId="77777777" w:rsidR="002D204F" w:rsidRDefault="002D204F" w:rsidP="00177329">
            <w:pPr>
              <w:rPr>
                <w:rFonts w:ascii="Century Gothic" w:hAnsi="Century Gothic"/>
                <w:sz w:val="20"/>
                <w:szCs w:val="20"/>
              </w:rPr>
            </w:pPr>
            <w:r w:rsidRPr="002D204F">
              <w:rPr>
                <w:rFonts w:ascii="Century Gothic" w:hAnsi="Century Gothic"/>
                <w:sz w:val="20"/>
                <w:szCs w:val="20"/>
              </w:rPr>
              <w:t xml:space="preserve">13.2 Operate in such a way as to minimise impact on the environment. </w:t>
            </w:r>
          </w:p>
          <w:p w14:paraId="2CBF8628" w14:textId="77777777" w:rsidR="002D204F" w:rsidRDefault="002D204F" w:rsidP="00177329">
            <w:pPr>
              <w:rPr>
                <w:rFonts w:ascii="Century Gothic" w:hAnsi="Century Gothic"/>
                <w:sz w:val="20"/>
                <w:szCs w:val="20"/>
              </w:rPr>
            </w:pPr>
            <w:r w:rsidRPr="002D204F">
              <w:rPr>
                <w:rFonts w:ascii="Century Gothic" w:hAnsi="Century Gothic"/>
                <w:sz w:val="20"/>
                <w:szCs w:val="20"/>
              </w:rPr>
              <w:t xml:space="preserve">13.3 Pass on environmental knowledge in an engaging way to educate and enthuse. </w:t>
            </w:r>
          </w:p>
          <w:p w14:paraId="63777EB4" w14:textId="22C64E88" w:rsidR="00177329" w:rsidRPr="00DA76E0" w:rsidRDefault="002D204F" w:rsidP="00177329">
            <w:pPr>
              <w:rPr>
                <w:rFonts w:ascii="Century Gothic" w:hAnsi="Century Gothic"/>
                <w:b/>
                <w:sz w:val="20"/>
                <w:szCs w:val="20"/>
              </w:rPr>
            </w:pPr>
            <w:r w:rsidRPr="002D204F">
              <w:rPr>
                <w:rFonts w:ascii="Century Gothic" w:hAnsi="Century Gothic"/>
                <w:sz w:val="20"/>
                <w:szCs w:val="20"/>
              </w:rPr>
              <w:t>13.4 Manage individuals and groups so that they have minimal impact.</w:t>
            </w:r>
          </w:p>
        </w:tc>
      </w:tr>
      <w:tr w:rsidR="00177329" w:rsidRPr="00DA76E0" w14:paraId="3DD36673" w14:textId="77777777" w:rsidTr="008A7C0F">
        <w:trPr>
          <w:trHeight w:val="1122"/>
        </w:trPr>
        <w:tc>
          <w:tcPr>
            <w:tcW w:w="16161" w:type="dxa"/>
          </w:tcPr>
          <w:p w14:paraId="37971D00" w14:textId="3EC4E285" w:rsidR="00177329" w:rsidRPr="00DA76E0" w:rsidRDefault="00177329" w:rsidP="00A12B37">
            <w:pPr>
              <w:rPr>
                <w:rFonts w:ascii="Century Gothic" w:hAnsi="Century Gothic"/>
                <w:b/>
              </w:rPr>
            </w:pPr>
            <w:r w:rsidRPr="00DA76E0">
              <w:rPr>
                <w:rFonts w:ascii="Century Gothic" w:hAnsi="Century Gothic"/>
                <w:b/>
              </w:rPr>
              <w:t>1</w:t>
            </w:r>
            <w:r w:rsidR="002D204F">
              <w:rPr>
                <w:rFonts w:ascii="Century Gothic" w:hAnsi="Century Gothic"/>
                <w:b/>
              </w:rPr>
              <w:t>4</w:t>
            </w:r>
            <w:r w:rsidRPr="00DA76E0">
              <w:rPr>
                <w:rFonts w:ascii="Century Gothic" w:hAnsi="Century Gothic"/>
                <w:b/>
              </w:rPr>
              <w:t>. Etiquette and Ethics</w:t>
            </w:r>
          </w:p>
          <w:p w14:paraId="26B6334D" w14:textId="77777777" w:rsidR="002D204F" w:rsidRDefault="00177329" w:rsidP="00177329">
            <w:pPr>
              <w:rPr>
                <w:rFonts w:ascii="Century Gothic" w:hAnsi="Century Gothic"/>
                <w:sz w:val="20"/>
                <w:szCs w:val="20"/>
              </w:rPr>
            </w:pPr>
            <w:r w:rsidRPr="00DA76E0">
              <w:rPr>
                <w:rFonts w:ascii="Century Gothic" w:hAnsi="Century Gothic"/>
                <w:sz w:val="20"/>
                <w:szCs w:val="20"/>
              </w:rPr>
              <w:t>1</w:t>
            </w:r>
            <w:r w:rsidR="002D204F">
              <w:rPr>
                <w:rFonts w:ascii="Century Gothic" w:hAnsi="Century Gothic"/>
                <w:sz w:val="20"/>
                <w:szCs w:val="20"/>
              </w:rPr>
              <w:t>4</w:t>
            </w:r>
            <w:r w:rsidRPr="00DA76E0">
              <w:rPr>
                <w:rFonts w:ascii="Century Gothic" w:hAnsi="Century Gothic"/>
                <w:sz w:val="20"/>
                <w:szCs w:val="20"/>
              </w:rPr>
              <w:t>.</w:t>
            </w:r>
            <w:r w:rsidR="008A7C0F">
              <w:rPr>
                <w:rFonts w:ascii="Century Gothic" w:hAnsi="Century Gothic"/>
                <w:sz w:val="20"/>
                <w:szCs w:val="20"/>
              </w:rPr>
              <w:t>1</w:t>
            </w:r>
            <w:r w:rsidRPr="00DA76E0">
              <w:rPr>
                <w:rFonts w:ascii="Century Gothic" w:hAnsi="Century Gothic"/>
                <w:sz w:val="20"/>
                <w:szCs w:val="20"/>
              </w:rPr>
              <w:t xml:space="preserve"> </w:t>
            </w:r>
            <w:r w:rsidR="002D204F" w:rsidRPr="002D204F">
              <w:rPr>
                <w:rFonts w:ascii="Century Gothic" w:hAnsi="Century Gothic"/>
                <w:sz w:val="20"/>
                <w:szCs w:val="20"/>
              </w:rPr>
              <w:t xml:space="preserve">Have a broad working knowledge of local rock climbing and mountaineering ethics. </w:t>
            </w:r>
          </w:p>
          <w:p w14:paraId="2FA8CF99" w14:textId="77777777" w:rsidR="002D204F" w:rsidRDefault="002D204F" w:rsidP="00177329">
            <w:pPr>
              <w:rPr>
                <w:rFonts w:ascii="Century Gothic" w:hAnsi="Century Gothic"/>
                <w:sz w:val="20"/>
                <w:szCs w:val="20"/>
              </w:rPr>
            </w:pPr>
            <w:r w:rsidRPr="002D204F">
              <w:rPr>
                <w:rFonts w:ascii="Century Gothic" w:hAnsi="Century Gothic"/>
                <w:sz w:val="20"/>
                <w:szCs w:val="20"/>
              </w:rPr>
              <w:t>14.2 Operate a flexible programme of activities to accommodate other site users.</w:t>
            </w:r>
            <w:r>
              <w:rPr>
                <w:rFonts w:ascii="Century Gothic" w:hAnsi="Century Gothic"/>
                <w:sz w:val="20"/>
                <w:szCs w:val="20"/>
              </w:rPr>
              <w:t xml:space="preserve"> </w:t>
            </w:r>
          </w:p>
          <w:p w14:paraId="1AAEC54A" w14:textId="40C06328" w:rsidR="00177329" w:rsidRPr="00DA76E0" w:rsidRDefault="002D204F" w:rsidP="00177329">
            <w:pPr>
              <w:rPr>
                <w:rFonts w:ascii="Century Gothic" w:hAnsi="Century Gothic"/>
                <w:sz w:val="20"/>
                <w:szCs w:val="20"/>
              </w:rPr>
            </w:pPr>
            <w:r>
              <w:rPr>
                <w:rFonts w:ascii="Century Gothic" w:hAnsi="Century Gothic"/>
                <w:sz w:val="20"/>
                <w:szCs w:val="20"/>
              </w:rPr>
              <w:t xml:space="preserve">14.3 </w:t>
            </w:r>
            <w:r w:rsidRPr="002D204F">
              <w:rPr>
                <w:rFonts w:ascii="Century Gothic" w:hAnsi="Century Gothic"/>
                <w:sz w:val="20"/>
                <w:szCs w:val="20"/>
              </w:rPr>
              <w:t>Describe the site-specific requirements and agreements relating to teaching leading on different climbing walls and artificial structures.</w:t>
            </w:r>
          </w:p>
        </w:tc>
      </w:tr>
    </w:tbl>
    <w:p w14:paraId="720E16F3" w14:textId="77777777" w:rsidR="00D831D8" w:rsidRPr="003222AA" w:rsidRDefault="00D831D8" w:rsidP="00D831D8">
      <w:pPr>
        <w:rPr>
          <w:rFonts w:ascii="Century Gothic" w:hAnsi="Century Gothic"/>
        </w:rPr>
      </w:pPr>
    </w:p>
    <w:sectPr w:rsidR="00D831D8" w:rsidRPr="003222AA" w:rsidSect="007E2911">
      <w:pgSz w:w="16838" w:h="11906" w:orient="landscape"/>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36"/>
    <w:multiLevelType w:val="hybridMultilevel"/>
    <w:tmpl w:val="FB045E18"/>
    <w:lvl w:ilvl="0" w:tplc="3F9E11F8">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B55811"/>
    <w:multiLevelType w:val="multilevel"/>
    <w:tmpl w:val="FA0A166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642FAF"/>
    <w:multiLevelType w:val="multilevel"/>
    <w:tmpl w:val="EC9243F8"/>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3F20A17"/>
    <w:multiLevelType w:val="multilevel"/>
    <w:tmpl w:val="7CF44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122EB"/>
    <w:multiLevelType w:val="multilevel"/>
    <w:tmpl w:val="AC3AAE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4C77EB"/>
    <w:multiLevelType w:val="hybridMultilevel"/>
    <w:tmpl w:val="6EB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752E8"/>
    <w:multiLevelType w:val="multilevel"/>
    <w:tmpl w:val="F732BF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D93268"/>
    <w:multiLevelType w:val="hybridMultilevel"/>
    <w:tmpl w:val="BE6242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30E52"/>
    <w:multiLevelType w:val="hybridMultilevel"/>
    <w:tmpl w:val="91387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30CB3"/>
    <w:multiLevelType w:val="hybridMultilevel"/>
    <w:tmpl w:val="4AE82006"/>
    <w:lvl w:ilvl="0" w:tplc="A594B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C0C04"/>
    <w:multiLevelType w:val="hybridMultilevel"/>
    <w:tmpl w:val="029A05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44E75"/>
    <w:multiLevelType w:val="hybridMultilevel"/>
    <w:tmpl w:val="DE6EA866"/>
    <w:lvl w:ilvl="0" w:tplc="AEB0079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C76AD"/>
    <w:multiLevelType w:val="hybridMultilevel"/>
    <w:tmpl w:val="5D749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E27C0"/>
    <w:multiLevelType w:val="hybridMultilevel"/>
    <w:tmpl w:val="1988F62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A336A"/>
    <w:multiLevelType w:val="hybridMultilevel"/>
    <w:tmpl w:val="3A28800C"/>
    <w:lvl w:ilvl="0" w:tplc="0A20CF60">
      <w:start w:val="4"/>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722939"/>
    <w:multiLevelType w:val="multilevel"/>
    <w:tmpl w:val="49E4250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E96FC5"/>
    <w:multiLevelType w:val="multilevel"/>
    <w:tmpl w:val="39F86F6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500996"/>
    <w:multiLevelType w:val="multilevel"/>
    <w:tmpl w:val="F6E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FE058A"/>
    <w:multiLevelType w:val="multilevel"/>
    <w:tmpl w:val="7A302950"/>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CB1F42"/>
    <w:multiLevelType w:val="multilevel"/>
    <w:tmpl w:val="C88AFF2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CB27DB"/>
    <w:multiLevelType w:val="multilevel"/>
    <w:tmpl w:val="4BCC2C0C"/>
    <w:lvl w:ilvl="0">
      <w:start w:val="5"/>
      <w:numFmt w:val="decimal"/>
      <w:lvlText w:val="%1"/>
      <w:lvlJc w:val="left"/>
      <w:pPr>
        <w:ind w:left="360" w:hanging="360"/>
      </w:pPr>
      <w:rPr>
        <w:rFonts w:asciiTheme="minorHAnsi" w:hAnsiTheme="minorHAnsi" w:hint="default"/>
        <w:sz w:val="22"/>
      </w:rPr>
    </w:lvl>
    <w:lvl w:ilvl="1">
      <w:start w:val="5"/>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1" w15:restartNumberingAfterBreak="0">
    <w:nsid w:val="36A04C94"/>
    <w:multiLevelType w:val="multilevel"/>
    <w:tmpl w:val="FD207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C5D3C"/>
    <w:multiLevelType w:val="multilevel"/>
    <w:tmpl w:val="405C9E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1C2870"/>
    <w:multiLevelType w:val="hybridMultilevel"/>
    <w:tmpl w:val="35A423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807C6D"/>
    <w:multiLevelType w:val="multilevel"/>
    <w:tmpl w:val="8ED40138"/>
    <w:numStyleLink w:val="Style1"/>
  </w:abstractNum>
  <w:abstractNum w:abstractNumId="25" w15:restartNumberingAfterBreak="0">
    <w:nsid w:val="426C7C92"/>
    <w:multiLevelType w:val="multilevel"/>
    <w:tmpl w:val="3094EF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A05CAA"/>
    <w:multiLevelType w:val="hybridMultilevel"/>
    <w:tmpl w:val="F482D270"/>
    <w:lvl w:ilvl="0" w:tplc="CC8CCE36">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515CBA"/>
    <w:multiLevelType w:val="hybridMultilevel"/>
    <w:tmpl w:val="2F726D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F3F41"/>
    <w:multiLevelType w:val="multilevel"/>
    <w:tmpl w:val="C7EEA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47F05"/>
    <w:multiLevelType w:val="multilevel"/>
    <w:tmpl w:val="4FCCCEF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C51AAA"/>
    <w:multiLevelType w:val="hybridMultilevel"/>
    <w:tmpl w:val="C88E78C6"/>
    <w:lvl w:ilvl="0" w:tplc="3A9A8A36">
      <w:start w:val="4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A67E0"/>
    <w:multiLevelType w:val="hybridMultilevel"/>
    <w:tmpl w:val="CFB01F7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874E8D"/>
    <w:multiLevelType w:val="multilevel"/>
    <w:tmpl w:val="7714A1F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A36D32"/>
    <w:multiLevelType w:val="multilevel"/>
    <w:tmpl w:val="CA3E3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FAA58CF"/>
    <w:multiLevelType w:val="hybridMultilevel"/>
    <w:tmpl w:val="FCB0B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0317E6"/>
    <w:multiLevelType w:val="hybridMultilevel"/>
    <w:tmpl w:val="49247D16"/>
    <w:lvl w:ilvl="0" w:tplc="4BE2A1C6">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D5661D"/>
    <w:multiLevelType w:val="hybridMultilevel"/>
    <w:tmpl w:val="7292D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0D1905"/>
    <w:multiLevelType w:val="multilevel"/>
    <w:tmpl w:val="29CA6EE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8E6B36"/>
    <w:multiLevelType w:val="multilevel"/>
    <w:tmpl w:val="A8CC214C"/>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8C347B3"/>
    <w:multiLevelType w:val="multilevel"/>
    <w:tmpl w:val="DF542580"/>
    <w:lvl w:ilvl="0">
      <w:start w:val="10"/>
      <w:numFmt w:val="decimal"/>
      <w:lvlText w:val="%1"/>
      <w:lvlJc w:val="left"/>
      <w:pPr>
        <w:ind w:left="375" w:hanging="375"/>
      </w:pPr>
      <w:rPr>
        <w:rFonts w:asciiTheme="minorHAnsi" w:hAnsiTheme="minorHAnsi" w:hint="default"/>
      </w:rPr>
    </w:lvl>
    <w:lvl w:ilvl="1">
      <w:start w:val="6"/>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40" w15:restartNumberingAfterBreak="0">
    <w:nsid w:val="6B225174"/>
    <w:multiLevelType w:val="hybridMultilevel"/>
    <w:tmpl w:val="28886B8A"/>
    <w:lvl w:ilvl="0" w:tplc="1AAA72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3F1A4E"/>
    <w:multiLevelType w:val="multilevel"/>
    <w:tmpl w:val="C88887FA"/>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D61721B"/>
    <w:multiLevelType w:val="multilevel"/>
    <w:tmpl w:val="8ED40138"/>
    <w:styleLink w:val="Style1"/>
    <w:lvl w:ilvl="0">
      <w:start w:val="1"/>
      <w:numFmt w:val="decimal"/>
      <w:lvlText w:val="%1."/>
      <w:lvlJc w:val="left"/>
      <w:pPr>
        <w:ind w:left="360" w:hanging="360"/>
      </w:pPr>
      <w:rPr>
        <w:rFonts w:asciiTheme="minorHAnsi" w:hAnsiTheme="minorHAnsi" w:hint="default"/>
        <w:sz w:val="28"/>
      </w:rPr>
    </w:lvl>
    <w:lvl w:ilvl="1">
      <w:start w:val="1"/>
      <w:numFmt w:val="decimal"/>
      <w:isLgl/>
      <w:lvlText w:val="%1.%2"/>
      <w:lvlJc w:val="left"/>
      <w:pPr>
        <w:ind w:left="1080" w:hanging="360"/>
      </w:pPr>
      <w:rPr>
        <w:rFonts w:asciiTheme="minorHAnsi" w:hAnsiTheme="minorHAnsi" w:hint="default"/>
        <w:sz w:val="22"/>
      </w:rPr>
    </w:lvl>
    <w:lvl w:ilvl="2">
      <w:start w:val="1"/>
      <w:numFmt w:val="decimal"/>
      <w:isLgl/>
      <w:lvlText w:val="%1.%2.%3"/>
      <w:lvlJc w:val="left"/>
      <w:pPr>
        <w:ind w:left="2160" w:hanging="720"/>
      </w:pPr>
      <w:rPr>
        <w:rFonts w:asciiTheme="minorHAnsi" w:hAnsiTheme="minorHAnsi" w:hint="default"/>
        <w:sz w:val="22"/>
      </w:rPr>
    </w:lvl>
    <w:lvl w:ilvl="3">
      <w:start w:val="1"/>
      <w:numFmt w:val="decimal"/>
      <w:isLgl/>
      <w:lvlText w:val="%1.%2.%3.%4"/>
      <w:lvlJc w:val="left"/>
      <w:pPr>
        <w:ind w:left="2880" w:hanging="720"/>
      </w:pPr>
      <w:rPr>
        <w:rFonts w:asciiTheme="minorHAnsi" w:hAnsiTheme="minorHAnsi" w:hint="default"/>
        <w:sz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F8627F2"/>
    <w:multiLevelType w:val="multilevel"/>
    <w:tmpl w:val="5BB833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F13DB4"/>
    <w:multiLevelType w:val="hybridMultilevel"/>
    <w:tmpl w:val="CEEA9B4C"/>
    <w:lvl w:ilvl="0" w:tplc="1A7C58B0">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622927"/>
    <w:multiLevelType w:val="multilevel"/>
    <w:tmpl w:val="F1B443CC"/>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8A4B4E"/>
    <w:multiLevelType w:val="hybridMultilevel"/>
    <w:tmpl w:val="E76EF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4D769E"/>
    <w:multiLevelType w:val="hybridMultilevel"/>
    <w:tmpl w:val="CBE6B2F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A81A03"/>
    <w:multiLevelType w:val="multilevel"/>
    <w:tmpl w:val="2174EA1C"/>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C5470E3"/>
    <w:multiLevelType w:val="hybridMultilevel"/>
    <w:tmpl w:val="F202B8E2"/>
    <w:lvl w:ilvl="0" w:tplc="6706A6C6">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0653677">
    <w:abstractNumId w:val="33"/>
  </w:num>
  <w:num w:numId="2" w16cid:durableId="1925189451">
    <w:abstractNumId w:val="11"/>
  </w:num>
  <w:num w:numId="3" w16cid:durableId="913053292">
    <w:abstractNumId w:val="40"/>
  </w:num>
  <w:num w:numId="4" w16cid:durableId="1479037403">
    <w:abstractNumId w:val="44"/>
  </w:num>
  <w:num w:numId="5" w16cid:durableId="471795567">
    <w:abstractNumId w:val="3"/>
  </w:num>
  <w:num w:numId="6" w16cid:durableId="2029988956">
    <w:abstractNumId w:val="14"/>
  </w:num>
  <w:num w:numId="7" w16cid:durableId="1005980832">
    <w:abstractNumId w:val="30"/>
  </w:num>
  <w:num w:numId="8" w16cid:durableId="370426363">
    <w:abstractNumId w:val="26"/>
  </w:num>
  <w:num w:numId="9" w16cid:durableId="1114402724">
    <w:abstractNumId w:val="43"/>
  </w:num>
  <w:num w:numId="10" w16cid:durableId="1609315125">
    <w:abstractNumId w:val="0"/>
  </w:num>
  <w:num w:numId="11" w16cid:durableId="1473595233">
    <w:abstractNumId w:val="47"/>
  </w:num>
  <w:num w:numId="12" w16cid:durableId="2042586456">
    <w:abstractNumId w:val="27"/>
  </w:num>
  <w:num w:numId="13" w16cid:durableId="1769735457">
    <w:abstractNumId w:val="23"/>
  </w:num>
  <w:num w:numId="14" w16cid:durableId="681976462">
    <w:abstractNumId w:val="8"/>
  </w:num>
  <w:num w:numId="15" w16cid:durableId="470830161">
    <w:abstractNumId w:val="10"/>
  </w:num>
  <w:num w:numId="16" w16cid:durableId="1853031041">
    <w:abstractNumId w:val="7"/>
  </w:num>
  <w:num w:numId="17" w16cid:durableId="1740856858">
    <w:abstractNumId w:val="49"/>
  </w:num>
  <w:num w:numId="18" w16cid:durableId="78142260">
    <w:abstractNumId w:val="28"/>
  </w:num>
  <w:num w:numId="19" w16cid:durableId="1015499904">
    <w:abstractNumId w:val="35"/>
  </w:num>
  <w:num w:numId="20" w16cid:durableId="1234048269">
    <w:abstractNumId w:val="12"/>
  </w:num>
  <w:num w:numId="21" w16cid:durableId="727261532">
    <w:abstractNumId w:val="5"/>
  </w:num>
  <w:num w:numId="22" w16cid:durableId="752162889">
    <w:abstractNumId w:val="36"/>
  </w:num>
  <w:num w:numId="23" w16cid:durableId="1222979417">
    <w:abstractNumId w:val="25"/>
  </w:num>
  <w:num w:numId="24" w16cid:durableId="884829552">
    <w:abstractNumId w:val="15"/>
  </w:num>
  <w:num w:numId="25" w16cid:durableId="208995524">
    <w:abstractNumId w:val="32"/>
  </w:num>
  <w:num w:numId="26" w16cid:durableId="1863548794">
    <w:abstractNumId w:val="13"/>
  </w:num>
  <w:num w:numId="27" w16cid:durableId="2136632780">
    <w:abstractNumId w:val="20"/>
  </w:num>
  <w:num w:numId="28" w16cid:durableId="1054889520">
    <w:abstractNumId w:val="22"/>
  </w:num>
  <w:num w:numId="29" w16cid:durableId="1377393941">
    <w:abstractNumId w:val="37"/>
  </w:num>
  <w:num w:numId="30" w16cid:durableId="486674742">
    <w:abstractNumId w:val="1"/>
  </w:num>
  <w:num w:numId="31" w16cid:durableId="721557981">
    <w:abstractNumId w:val="38"/>
  </w:num>
  <w:num w:numId="32" w16cid:durableId="1725373247">
    <w:abstractNumId w:val="19"/>
  </w:num>
  <w:num w:numId="33" w16cid:durableId="2131895088">
    <w:abstractNumId w:val="17"/>
  </w:num>
  <w:num w:numId="34" w16cid:durableId="1028332808">
    <w:abstractNumId w:val="31"/>
  </w:num>
  <w:num w:numId="35" w16cid:durableId="1514102467">
    <w:abstractNumId w:val="39"/>
  </w:num>
  <w:num w:numId="36" w16cid:durableId="805439624">
    <w:abstractNumId w:val="18"/>
  </w:num>
  <w:num w:numId="37" w16cid:durableId="511146616">
    <w:abstractNumId w:val="45"/>
  </w:num>
  <w:num w:numId="38" w16cid:durableId="1634865986">
    <w:abstractNumId w:val="16"/>
  </w:num>
  <w:num w:numId="39" w16cid:durableId="2140226373">
    <w:abstractNumId w:val="41"/>
  </w:num>
  <w:num w:numId="40" w16cid:durableId="941886197">
    <w:abstractNumId w:val="29"/>
  </w:num>
  <w:num w:numId="41" w16cid:durableId="833759438">
    <w:abstractNumId w:val="4"/>
  </w:num>
  <w:num w:numId="42" w16cid:durableId="847401731">
    <w:abstractNumId w:val="48"/>
  </w:num>
  <w:num w:numId="43" w16cid:durableId="615218725">
    <w:abstractNumId w:val="42"/>
  </w:num>
  <w:num w:numId="44" w16cid:durableId="952833246">
    <w:abstractNumId w:val="24"/>
    <w:lvlOverride w:ilvl="0">
      <w:lvl w:ilvl="0">
        <w:start w:val="1"/>
        <w:numFmt w:val="decimal"/>
        <w:lvlText w:val="%1."/>
        <w:lvlJc w:val="left"/>
        <w:pPr>
          <w:ind w:left="360" w:hanging="360"/>
        </w:pPr>
        <w:rPr>
          <w:rFonts w:asciiTheme="minorHAnsi" w:hAnsiTheme="minorHAnsi" w:hint="default"/>
          <w:sz w:val="24"/>
        </w:rPr>
      </w:lvl>
    </w:lvlOverride>
  </w:num>
  <w:num w:numId="45" w16cid:durableId="751007374">
    <w:abstractNumId w:val="9"/>
  </w:num>
  <w:num w:numId="46" w16cid:durableId="1282032672">
    <w:abstractNumId w:val="21"/>
  </w:num>
  <w:num w:numId="47" w16cid:durableId="2130077983">
    <w:abstractNumId w:val="2"/>
  </w:num>
  <w:num w:numId="48" w16cid:durableId="982462311">
    <w:abstractNumId w:val="46"/>
  </w:num>
  <w:num w:numId="49" w16cid:durableId="1155534350">
    <w:abstractNumId w:val="34"/>
  </w:num>
  <w:num w:numId="50" w16cid:durableId="716589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63"/>
    <w:rsid w:val="00027E33"/>
    <w:rsid w:val="00044732"/>
    <w:rsid w:val="00064F2C"/>
    <w:rsid w:val="000668A6"/>
    <w:rsid w:val="00070AA9"/>
    <w:rsid w:val="00084855"/>
    <w:rsid w:val="00177329"/>
    <w:rsid w:val="00197359"/>
    <w:rsid w:val="001B64F7"/>
    <w:rsid w:val="001C1596"/>
    <w:rsid w:val="001F227D"/>
    <w:rsid w:val="001F65C6"/>
    <w:rsid w:val="0025617B"/>
    <w:rsid w:val="002A1D5C"/>
    <w:rsid w:val="002D204F"/>
    <w:rsid w:val="003222AA"/>
    <w:rsid w:val="00357B68"/>
    <w:rsid w:val="00363771"/>
    <w:rsid w:val="00375468"/>
    <w:rsid w:val="003A17C6"/>
    <w:rsid w:val="003F69B6"/>
    <w:rsid w:val="00424C43"/>
    <w:rsid w:val="0042607F"/>
    <w:rsid w:val="00452AD0"/>
    <w:rsid w:val="00497FF9"/>
    <w:rsid w:val="004A55A2"/>
    <w:rsid w:val="004B4451"/>
    <w:rsid w:val="004C04B8"/>
    <w:rsid w:val="004E4A3C"/>
    <w:rsid w:val="0050120F"/>
    <w:rsid w:val="00520C25"/>
    <w:rsid w:val="0055219B"/>
    <w:rsid w:val="005B52FD"/>
    <w:rsid w:val="00613C63"/>
    <w:rsid w:val="006255B6"/>
    <w:rsid w:val="00697A3F"/>
    <w:rsid w:val="006D1FE8"/>
    <w:rsid w:val="006E5D85"/>
    <w:rsid w:val="006E6067"/>
    <w:rsid w:val="006F4BDC"/>
    <w:rsid w:val="007034CC"/>
    <w:rsid w:val="00780749"/>
    <w:rsid w:val="007E2911"/>
    <w:rsid w:val="00806CEB"/>
    <w:rsid w:val="00812755"/>
    <w:rsid w:val="00816DB8"/>
    <w:rsid w:val="00821E43"/>
    <w:rsid w:val="00890588"/>
    <w:rsid w:val="008A7C0F"/>
    <w:rsid w:val="008B03C9"/>
    <w:rsid w:val="008B2DF6"/>
    <w:rsid w:val="008E1911"/>
    <w:rsid w:val="00901BBD"/>
    <w:rsid w:val="00960987"/>
    <w:rsid w:val="009663B2"/>
    <w:rsid w:val="00966577"/>
    <w:rsid w:val="00966C5C"/>
    <w:rsid w:val="009B05E3"/>
    <w:rsid w:val="009B2D4B"/>
    <w:rsid w:val="009C3DFA"/>
    <w:rsid w:val="009C6D21"/>
    <w:rsid w:val="00A01D0E"/>
    <w:rsid w:val="00A31485"/>
    <w:rsid w:val="00A359C7"/>
    <w:rsid w:val="00A3650E"/>
    <w:rsid w:val="00A7262C"/>
    <w:rsid w:val="00A7406F"/>
    <w:rsid w:val="00B94C9B"/>
    <w:rsid w:val="00BA08DD"/>
    <w:rsid w:val="00BA24D8"/>
    <w:rsid w:val="00BF2159"/>
    <w:rsid w:val="00C038C7"/>
    <w:rsid w:val="00C23775"/>
    <w:rsid w:val="00C528A7"/>
    <w:rsid w:val="00C55693"/>
    <w:rsid w:val="00C81AC4"/>
    <w:rsid w:val="00CA787F"/>
    <w:rsid w:val="00D4411D"/>
    <w:rsid w:val="00D831D8"/>
    <w:rsid w:val="00DA76E0"/>
    <w:rsid w:val="00DB0F81"/>
    <w:rsid w:val="00DD2C0F"/>
    <w:rsid w:val="00E05996"/>
    <w:rsid w:val="00E11DC0"/>
    <w:rsid w:val="00E21D8E"/>
    <w:rsid w:val="00E44051"/>
    <w:rsid w:val="00E96C5B"/>
    <w:rsid w:val="00EB0E9A"/>
    <w:rsid w:val="00EC1189"/>
    <w:rsid w:val="00ED6103"/>
    <w:rsid w:val="00EF27E3"/>
    <w:rsid w:val="00F50E5F"/>
    <w:rsid w:val="00F6215B"/>
    <w:rsid w:val="00F92DD9"/>
    <w:rsid w:val="00FB2851"/>
    <w:rsid w:val="00FC3B76"/>
    <w:rsid w:val="00FC6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1B4A"/>
  <w15:docId w15:val="{5144BE2D-C483-4D7B-9C28-FBEC5519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table" w:styleId="TableGrid">
    <w:name w:val="Table Grid"/>
    <w:basedOn w:val="TableNormal"/>
    <w:uiPriority w:val="59"/>
    <w:rsid w:val="0061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996"/>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05996"/>
    <w:rPr>
      <w:sz w:val="16"/>
      <w:szCs w:val="16"/>
    </w:rPr>
  </w:style>
  <w:style w:type="paragraph" w:styleId="CommentText">
    <w:name w:val="annotation text"/>
    <w:basedOn w:val="Normal"/>
    <w:link w:val="CommentTextChar"/>
    <w:uiPriority w:val="99"/>
    <w:semiHidden/>
    <w:unhideWhenUsed/>
    <w:rsid w:val="00E05996"/>
    <w:pPr>
      <w:spacing w:line="240" w:lineRule="auto"/>
    </w:pPr>
    <w:rPr>
      <w:sz w:val="20"/>
      <w:szCs w:val="20"/>
    </w:rPr>
  </w:style>
  <w:style w:type="character" w:customStyle="1" w:styleId="CommentTextChar">
    <w:name w:val="Comment Text Char"/>
    <w:basedOn w:val="DefaultParagraphFont"/>
    <w:link w:val="CommentText"/>
    <w:uiPriority w:val="99"/>
    <w:semiHidden/>
    <w:rsid w:val="00E05996"/>
    <w:rPr>
      <w:sz w:val="20"/>
      <w:szCs w:val="20"/>
    </w:rPr>
  </w:style>
  <w:style w:type="paragraph" w:styleId="CommentSubject">
    <w:name w:val="annotation subject"/>
    <w:basedOn w:val="CommentText"/>
    <w:next w:val="CommentText"/>
    <w:link w:val="CommentSubjectChar"/>
    <w:uiPriority w:val="99"/>
    <w:semiHidden/>
    <w:unhideWhenUsed/>
    <w:rsid w:val="00E05996"/>
    <w:rPr>
      <w:b/>
      <w:bCs/>
    </w:rPr>
  </w:style>
  <w:style w:type="character" w:customStyle="1" w:styleId="CommentSubjectChar">
    <w:name w:val="Comment Subject Char"/>
    <w:basedOn w:val="CommentTextChar"/>
    <w:link w:val="CommentSubject"/>
    <w:uiPriority w:val="99"/>
    <w:semiHidden/>
    <w:rsid w:val="00E05996"/>
    <w:rPr>
      <w:b/>
      <w:bCs/>
      <w:sz w:val="20"/>
      <w:szCs w:val="20"/>
    </w:rPr>
  </w:style>
  <w:style w:type="numbering" w:customStyle="1" w:styleId="Style1">
    <w:name w:val="Style1"/>
    <w:uiPriority w:val="99"/>
    <w:rsid w:val="00C81AC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6628">
      <w:bodyDiv w:val="1"/>
      <w:marLeft w:val="0"/>
      <w:marRight w:val="0"/>
      <w:marTop w:val="0"/>
      <w:marBottom w:val="0"/>
      <w:divBdr>
        <w:top w:val="none" w:sz="0" w:space="0" w:color="auto"/>
        <w:left w:val="none" w:sz="0" w:space="0" w:color="auto"/>
        <w:bottom w:val="none" w:sz="0" w:space="0" w:color="auto"/>
        <w:right w:val="none" w:sz="0" w:space="0" w:color="auto"/>
      </w:divBdr>
      <w:divsChild>
        <w:div w:id="2133863496">
          <w:marLeft w:val="0"/>
          <w:marRight w:val="0"/>
          <w:marTop w:val="0"/>
          <w:marBottom w:val="0"/>
          <w:divBdr>
            <w:top w:val="none" w:sz="0" w:space="0" w:color="auto"/>
            <w:left w:val="none" w:sz="0" w:space="0" w:color="auto"/>
            <w:bottom w:val="none" w:sz="0" w:space="0" w:color="auto"/>
            <w:right w:val="none" w:sz="0" w:space="0" w:color="auto"/>
          </w:divBdr>
        </w:div>
        <w:div w:id="1803039601">
          <w:marLeft w:val="0"/>
          <w:marRight w:val="0"/>
          <w:marTop w:val="0"/>
          <w:marBottom w:val="0"/>
          <w:divBdr>
            <w:top w:val="none" w:sz="0" w:space="0" w:color="auto"/>
            <w:left w:val="none" w:sz="0" w:space="0" w:color="auto"/>
            <w:bottom w:val="none" w:sz="0" w:space="0" w:color="auto"/>
            <w:right w:val="none" w:sz="0" w:space="0" w:color="auto"/>
          </w:divBdr>
        </w:div>
        <w:div w:id="217978803">
          <w:marLeft w:val="0"/>
          <w:marRight w:val="0"/>
          <w:marTop w:val="0"/>
          <w:marBottom w:val="0"/>
          <w:divBdr>
            <w:top w:val="none" w:sz="0" w:space="0" w:color="auto"/>
            <w:left w:val="none" w:sz="0" w:space="0" w:color="auto"/>
            <w:bottom w:val="none" w:sz="0" w:space="0" w:color="auto"/>
            <w:right w:val="none" w:sz="0" w:space="0" w:color="auto"/>
          </w:divBdr>
        </w:div>
        <w:div w:id="983579382">
          <w:marLeft w:val="0"/>
          <w:marRight w:val="0"/>
          <w:marTop w:val="0"/>
          <w:marBottom w:val="0"/>
          <w:divBdr>
            <w:top w:val="none" w:sz="0" w:space="0" w:color="auto"/>
            <w:left w:val="none" w:sz="0" w:space="0" w:color="auto"/>
            <w:bottom w:val="none" w:sz="0" w:space="0" w:color="auto"/>
            <w:right w:val="none" w:sz="0" w:space="0" w:color="auto"/>
          </w:divBdr>
        </w:div>
        <w:div w:id="2100443276">
          <w:marLeft w:val="0"/>
          <w:marRight w:val="0"/>
          <w:marTop w:val="0"/>
          <w:marBottom w:val="0"/>
          <w:divBdr>
            <w:top w:val="none" w:sz="0" w:space="0" w:color="auto"/>
            <w:left w:val="none" w:sz="0" w:space="0" w:color="auto"/>
            <w:bottom w:val="none" w:sz="0" w:space="0" w:color="auto"/>
            <w:right w:val="none" w:sz="0" w:space="0" w:color="auto"/>
          </w:divBdr>
        </w:div>
        <w:div w:id="1948541201">
          <w:marLeft w:val="0"/>
          <w:marRight w:val="0"/>
          <w:marTop w:val="0"/>
          <w:marBottom w:val="0"/>
          <w:divBdr>
            <w:top w:val="none" w:sz="0" w:space="0" w:color="auto"/>
            <w:left w:val="none" w:sz="0" w:space="0" w:color="auto"/>
            <w:bottom w:val="none" w:sz="0" w:space="0" w:color="auto"/>
            <w:right w:val="none" w:sz="0" w:space="0" w:color="auto"/>
          </w:divBdr>
        </w:div>
        <w:div w:id="1783575672">
          <w:marLeft w:val="0"/>
          <w:marRight w:val="0"/>
          <w:marTop w:val="0"/>
          <w:marBottom w:val="0"/>
          <w:divBdr>
            <w:top w:val="none" w:sz="0" w:space="0" w:color="auto"/>
            <w:left w:val="none" w:sz="0" w:space="0" w:color="auto"/>
            <w:bottom w:val="none" w:sz="0" w:space="0" w:color="auto"/>
            <w:right w:val="none" w:sz="0" w:space="0" w:color="auto"/>
          </w:divBdr>
        </w:div>
        <w:div w:id="120193036">
          <w:marLeft w:val="0"/>
          <w:marRight w:val="0"/>
          <w:marTop w:val="0"/>
          <w:marBottom w:val="0"/>
          <w:divBdr>
            <w:top w:val="none" w:sz="0" w:space="0" w:color="auto"/>
            <w:left w:val="none" w:sz="0" w:space="0" w:color="auto"/>
            <w:bottom w:val="none" w:sz="0" w:space="0" w:color="auto"/>
            <w:right w:val="none" w:sz="0" w:space="0" w:color="auto"/>
          </w:divBdr>
        </w:div>
        <w:div w:id="1660765585">
          <w:marLeft w:val="0"/>
          <w:marRight w:val="0"/>
          <w:marTop w:val="0"/>
          <w:marBottom w:val="0"/>
          <w:divBdr>
            <w:top w:val="none" w:sz="0" w:space="0" w:color="auto"/>
            <w:left w:val="none" w:sz="0" w:space="0" w:color="auto"/>
            <w:bottom w:val="none" w:sz="0" w:space="0" w:color="auto"/>
            <w:right w:val="none" w:sz="0" w:space="0" w:color="auto"/>
          </w:divBdr>
        </w:div>
        <w:div w:id="1853837321">
          <w:marLeft w:val="0"/>
          <w:marRight w:val="0"/>
          <w:marTop w:val="0"/>
          <w:marBottom w:val="0"/>
          <w:divBdr>
            <w:top w:val="none" w:sz="0" w:space="0" w:color="auto"/>
            <w:left w:val="none" w:sz="0" w:space="0" w:color="auto"/>
            <w:bottom w:val="none" w:sz="0" w:space="0" w:color="auto"/>
            <w:right w:val="none" w:sz="0" w:space="0" w:color="auto"/>
          </w:divBdr>
        </w:div>
        <w:div w:id="1988588466">
          <w:marLeft w:val="0"/>
          <w:marRight w:val="0"/>
          <w:marTop w:val="0"/>
          <w:marBottom w:val="0"/>
          <w:divBdr>
            <w:top w:val="none" w:sz="0" w:space="0" w:color="auto"/>
            <w:left w:val="none" w:sz="0" w:space="0" w:color="auto"/>
            <w:bottom w:val="none" w:sz="0" w:space="0" w:color="auto"/>
            <w:right w:val="none" w:sz="0" w:space="0" w:color="auto"/>
          </w:divBdr>
        </w:div>
        <w:div w:id="562719737">
          <w:marLeft w:val="0"/>
          <w:marRight w:val="0"/>
          <w:marTop w:val="0"/>
          <w:marBottom w:val="0"/>
          <w:divBdr>
            <w:top w:val="none" w:sz="0" w:space="0" w:color="auto"/>
            <w:left w:val="none" w:sz="0" w:space="0" w:color="auto"/>
            <w:bottom w:val="none" w:sz="0" w:space="0" w:color="auto"/>
            <w:right w:val="none" w:sz="0" w:space="0" w:color="auto"/>
          </w:divBdr>
        </w:div>
        <w:div w:id="1469784093">
          <w:marLeft w:val="0"/>
          <w:marRight w:val="0"/>
          <w:marTop w:val="0"/>
          <w:marBottom w:val="0"/>
          <w:divBdr>
            <w:top w:val="none" w:sz="0" w:space="0" w:color="auto"/>
            <w:left w:val="none" w:sz="0" w:space="0" w:color="auto"/>
            <w:bottom w:val="none" w:sz="0" w:space="0" w:color="auto"/>
            <w:right w:val="none" w:sz="0" w:space="0" w:color="auto"/>
          </w:divBdr>
        </w:div>
        <w:div w:id="2042976265">
          <w:marLeft w:val="0"/>
          <w:marRight w:val="0"/>
          <w:marTop w:val="0"/>
          <w:marBottom w:val="0"/>
          <w:divBdr>
            <w:top w:val="none" w:sz="0" w:space="0" w:color="auto"/>
            <w:left w:val="none" w:sz="0" w:space="0" w:color="auto"/>
            <w:bottom w:val="none" w:sz="0" w:space="0" w:color="auto"/>
            <w:right w:val="none" w:sz="0" w:space="0" w:color="auto"/>
          </w:divBdr>
        </w:div>
        <w:div w:id="57674995">
          <w:marLeft w:val="0"/>
          <w:marRight w:val="0"/>
          <w:marTop w:val="0"/>
          <w:marBottom w:val="0"/>
          <w:divBdr>
            <w:top w:val="none" w:sz="0" w:space="0" w:color="auto"/>
            <w:left w:val="none" w:sz="0" w:space="0" w:color="auto"/>
            <w:bottom w:val="none" w:sz="0" w:space="0" w:color="auto"/>
            <w:right w:val="none" w:sz="0" w:space="0" w:color="auto"/>
          </w:divBdr>
        </w:div>
        <w:div w:id="1538395254">
          <w:marLeft w:val="0"/>
          <w:marRight w:val="0"/>
          <w:marTop w:val="0"/>
          <w:marBottom w:val="0"/>
          <w:divBdr>
            <w:top w:val="none" w:sz="0" w:space="0" w:color="auto"/>
            <w:left w:val="none" w:sz="0" w:space="0" w:color="auto"/>
            <w:bottom w:val="none" w:sz="0" w:space="0" w:color="auto"/>
            <w:right w:val="none" w:sz="0" w:space="0" w:color="auto"/>
          </w:divBdr>
        </w:div>
      </w:divsChild>
    </w:div>
    <w:div w:id="241644483">
      <w:bodyDiv w:val="1"/>
      <w:marLeft w:val="0"/>
      <w:marRight w:val="0"/>
      <w:marTop w:val="0"/>
      <w:marBottom w:val="0"/>
      <w:divBdr>
        <w:top w:val="none" w:sz="0" w:space="0" w:color="auto"/>
        <w:left w:val="none" w:sz="0" w:space="0" w:color="auto"/>
        <w:bottom w:val="none" w:sz="0" w:space="0" w:color="auto"/>
        <w:right w:val="none" w:sz="0" w:space="0" w:color="auto"/>
      </w:divBdr>
      <w:divsChild>
        <w:div w:id="939416054">
          <w:marLeft w:val="0"/>
          <w:marRight w:val="0"/>
          <w:marTop w:val="0"/>
          <w:marBottom w:val="0"/>
          <w:divBdr>
            <w:top w:val="none" w:sz="0" w:space="0" w:color="auto"/>
            <w:left w:val="none" w:sz="0" w:space="0" w:color="auto"/>
            <w:bottom w:val="none" w:sz="0" w:space="0" w:color="auto"/>
            <w:right w:val="none" w:sz="0" w:space="0" w:color="auto"/>
          </w:divBdr>
        </w:div>
        <w:div w:id="1234506986">
          <w:marLeft w:val="0"/>
          <w:marRight w:val="0"/>
          <w:marTop w:val="0"/>
          <w:marBottom w:val="0"/>
          <w:divBdr>
            <w:top w:val="none" w:sz="0" w:space="0" w:color="auto"/>
            <w:left w:val="none" w:sz="0" w:space="0" w:color="auto"/>
            <w:bottom w:val="none" w:sz="0" w:space="0" w:color="auto"/>
            <w:right w:val="none" w:sz="0" w:space="0" w:color="auto"/>
          </w:divBdr>
        </w:div>
        <w:div w:id="1682121159">
          <w:marLeft w:val="0"/>
          <w:marRight w:val="0"/>
          <w:marTop w:val="0"/>
          <w:marBottom w:val="0"/>
          <w:divBdr>
            <w:top w:val="none" w:sz="0" w:space="0" w:color="auto"/>
            <w:left w:val="none" w:sz="0" w:space="0" w:color="auto"/>
            <w:bottom w:val="none" w:sz="0" w:space="0" w:color="auto"/>
            <w:right w:val="none" w:sz="0" w:space="0" w:color="auto"/>
          </w:divBdr>
        </w:div>
        <w:div w:id="1576016082">
          <w:marLeft w:val="0"/>
          <w:marRight w:val="0"/>
          <w:marTop w:val="0"/>
          <w:marBottom w:val="0"/>
          <w:divBdr>
            <w:top w:val="none" w:sz="0" w:space="0" w:color="auto"/>
            <w:left w:val="none" w:sz="0" w:space="0" w:color="auto"/>
            <w:bottom w:val="none" w:sz="0" w:space="0" w:color="auto"/>
            <w:right w:val="none" w:sz="0" w:space="0" w:color="auto"/>
          </w:divBdr>
        </w:div>
        <w:div w:id="1089157473">
          <w:marLeft w:val="0"/>
          <w:marRight w:val="0"/>
          <w:marTop w:val="0"/>
          <w:marBottom w:val="0"/>
          <w:divBdr>
            <w:top w:val="none" w:sz="0" w:space="0" w:color="auto"/>
            <w:left w:val="none" w:sz="0" w:space="0" w:color="auto"/>
            <w:bottom w:val="none" w:sz="0" w:space="0" w:color="auto"/>
            <w:right w:val="none" w:sz="0" w:space="0" w:color="auto"/>
          </w:divBdr>
        </w:div>
        <w:div w:id="1298948556">
          <w:marLeft w:val="0"/>
          <w:marRight w:val="0"/>
          <w:marTop w:val="0"/>
          <w:marBottom w:val="0"/>
          <w:divBdr>
            <w:top w:val="none" w:sz="0" w:space="0" w:color="auto"/>
            <w:left w:val="none" w:sz="0" w:space="0" w:color="auto"/>
            <w:bottom w:val="none" w:sz="0" w:space="0" w:color="auto"/>
            <w:right w:val="none" w:sz="0" w:space="0" w:color="auto"/>
          </w:divBdr>
        </w:div>
        <w:div w:id="2063408682">
          <w:marLeft w:val="0"/>
          <w:marRight w:val="0"/>
          <w:marTop w:val="0"/>
          <w:marBottom w:val="0"/>
          <w:divBdr>
            <w:top w:val="none" w:sz="0" w:space="0" w:color="auto"/>
            <w:left w:val="none" w:sz="0" w:space="0" w:color="auto"/>
            <w:bottom w:val="none" w:sz="0" w:space="0" w:color="auto"/>
            <w:right w:val="none" w:sz="0" w:space="0" w:color="auto"/>
          </w:divBdr>
        </w:div>
        <w:div w:id="1406686104">
          <w:marLeft w:val="0"/>
          <w:marRight w:val="0"/>
          <w:marTop w:val="0"/>
          <w:marBottom w:val="0"/>
          <w:divBdr>
            <w:top w:val="none" w:sz="0" w:space="0" w:color="auto"/>
            <w:left w:val="none" w:sz="0" w:space="0" w:color="auto"/>
            <w:bottom w:val="none" w:sz="0" w:space="0" w:color="auto"/>
            <w:right w:val="none" w:sz="0" w:space="0" w:color="auto"/>
          </w:divBdr>
        </w:div>
        <w:div w:id="71893603">
          <w:marLeft w:val="0"/>
          <w:marRight w:val="0"/>
          <w:marTop w:val="0"/>
          <w:marBottom w:val="0"/>
          <w:divBdr>
            <w:top w:val="none" w:sz="0" w:space="0" w:color="auto"/>
            <w:left w:val="none" w:sz="0" w:space="0" w:color="auto"/>
            <w:bottom w:val="none" w:sz="0" w:space="0" w:color="auto"/>
            <w:right w:val="none" w:sz="0" w:space="0" w:color="auto"/>
          </w:divBdr>
        </w:div>
        <w:div w:id="468278610">
          <w:marLeft w:val="0"/>
          <w:marRight w:val="0"/>
          <w:marTop w:val="0"/>
          <w:marBottom w:val="0"/>
          <w:divBdr>
            <w:top w:val="none" w:sz="0" w:space="0" w:color="auto"/>
            <w:left w:val="none" w:sz="0" w:space="0" w:color="auto"/>
            <w:bottom w:val="none" w:sz="0" w:space="0" w:color="auto"/>
            <w:right w:val="none" w:sz="0" w:space="0" w:color="auto"/>
          </w:divBdr>
        </w:div>
        <w:div w:id="864750732">
          <w:marLeft w:val="0"/>
          <w:marRight w:val="0"/>
          <w:marTop w:val="0"/>
          <w:marBottom w:val="0"/>
          <w:divBdr>
            <w:top w:val="none" w:sz="0" w:space="0" w:color="auto"/>
            <w:left w:val="none" w:sz="0" w:space="0" w:color="auto"/>
            <w:bottom w:val="none" w:sz="0" w:space="0" w:color="auto"/>
            <w:right w:val="none" w:sz="0" w:space="0" w:color="auto"/>
          </w:divBdr>
        </w:div>
        <w:div w:id="1618179052">
          <w:marLeft w:val="0"/>
          <w:marRight w:val="0"/>
          <w:marTop w:val="0"/>
          <w:marBottom w:val="0"/>
          <w:divBdr>
            <w:top w:val="none" w:sz="0" w:space="0" w:color="auto"/>
            <w:left w:val="none" w:sz="0" w:space="0" w:color="auto"/>
            <w:bottom w:val="none" w:sz="0" w:space="0" w:color="auto"/>
            <w:right w:val="none" w:sz="0" w:space="0" w:color="auto"/>
          </w:divBdr>
        </w:div>
        <w:div w:id="1512992630">
          <w:marLeft w:val="0"/>
          <w:marRight w:val="0"/>
          <w:marTop w:val="0"/>
          <w:marBottom w:val="0"/>
          <w:divBdr>
            <w:top w:val="none" w:sz="0" w:space="0" w:color="auto"/>
            <w:left w:val="none" w:sz="0" w:space="0" w:color="auto"/>
            <w:bottom w:val="none" w:sz="0" w:space="0" w:color="auto"/>
            <w:right w:val="none" w:sz="0" w:space="0" w:color="auto"/>
          </w:divBdr>
        </w:div>
        <w:div w:id="910890974">
          <w:marLeft w:val="0"/>
          <w:marRight w:val="0"/>
          <w:marTop w:val="0"/>
          <w:marBottom w:val="0"/>
          <w:divBdr>
            <w:top w:val="none" w:sz="0" w:space="0" w:color="auto"/>
            <w:left w:val="none" w:sz="0" w:space="0" w:color="auto"/>
            <w:bottom w:val="none" w:sz="0" w:space="0" w:color="auto"/>
            <w:right w:val="none" w:sz="0" w:space="0" w:color="auto"/>
          </w:divBdr>
        </w:div>
        <w:div w:id="1088967746">
          <w:marLeft w:val="0"/>
          <w:marRight w:val="0"/>
          <w:marTop w:val="0"/>
          <w:marBottom w:val="0"/>
          <w:divBdr>
            <w:top w:val="none" w:sz="0" w:space="0" w:color="auto"/>
            <w:left w:val="none" w:sz="0" w:space="0" w:color="auto"/>
            <w:bottom w:val="none" w:sz="0" w:space="0" w:color="auto"/>
            <w:right w:val="none" w:sz="0" w:space="0" w:color="auto"/>
          </w:divBdr>
        </w:div>
        <w:div w:id="372652505">
          <w:marLeft w:val="0"/>
          <w:marRight w:val="0"/>
          <w:marTop w:val="0"/>
          <w:marBottom w:val="0"/>
          <w:divBdr>
            <w:top w:val="none" w:sz="0" w:space="0" w:color="auto"/>
            <w:left w:val="none" w:sz="0" w:space="0" w:color="auto"/>
            <w:bottom w:val="none" w:sz="0" w:space="0" w:color="auto"/>
            <w:right w:val="none" w:sz="0" w:space="0" w:color="auto"/>
          </w:divBdr>
        </w:div>
        <w:div w:id="1077751128">
          <w:marLeft w:val="0"/>
          <w:marRight w:val="0"/>
          <w:marTop w:val="0"/>
          <w:marBottom w:val="0"/>
          <w:divBdr>
            <w:top w:val="none" w:sz="0" w:space="0" w:color="auto"/>
            <w:left w:val="none" w:sz="0" w:space="0" w:color="auto"/>
            <w:bottom w:val="none" w:sz="0" w:space="0" w:color="auto"/>
            <w:right w:val="none" w:sz="0" w:space="0" w:color="auto"/>
          </w:divBdr>
        </w:div>
        <w:div w:id="474027576">
          <w:marLeft w:val="0"/>
          <w:marRight w:val="0"/>
          <w:marTop w:val="0"/>
          <w:marBottom w:val="0"/>
          <w:divBdr>
            <w:top w:val="none" w:sz="0" w:space="0" w:color="auto"/>
            <w:left w:val="none" w:sz="0" w:space="0" w:color="auto"/>
            <w:bottom w:val="none" w:sz="0" w:space="0" w:color="auto"/>
            <w:right w:val="none" w:sz="0" w:space="0" w:color="auto"/>
          </w:divBdr>
        </w:div>
        <w:div w:id="1606115425">
          <w:marLeft w:val="0"/>
          <w:marRight w:val="0"/>
          <w:marTop w:val="0"/>
          <w:marBottom w:val="0"/>
          <w:divBdr>
            <w:top w:val="none" w:sz="0" w:space="0" w:color="auto"/>
            <w:left w:val="none" w:sz="0" w:space="0" w:color="auto"/>
            <w:bottom w:val="none" w:sz="0" w:space="0" w:color="auto"/>
            <w:right w:val="none" w:sz="0" w:space="0" w:color="auto"/>
          </w:divBdr>
        </w:div>
        <w:div w:id="58552017">
          <w:marLeft w:val="0"/>
          <w:marRight w:val="0"/>
          <w:marTop w:val="0"/>
          <w:marBottom w:val="0"/>
          <w:divBdr>
            <w:top w:val="none" w:sz="0" w:space="0" w:color="auto"/>
            <w:left w:val="none" w:sz="0" w:space="0" w:color="auto"/>
            <w:bottom w:val="none" w:sz="0" w:space="0" w:color="auto"/>
            <w:right w:val="none" w:sz="0" w:space="0" w:color="auto"/>
          </w:divBdr>
        </w:div>
        <w:div w:id="1664314758">
          <w:marLeft w:val="0"/>
          <w:marRight w:val="0"/>
          <w:marTop w:val="0"/>
          <w:marBottom w:val="0"/>
          <w:divBdr>
            <w:top w:val="none" w:sz="0" w:space="0" w:color="auto"/>
            <w:left w:val="none" w:sz="0" w:space="0" w:color="auto"/>
            <w:bottom w:val="none" w:sz="0" w:space="0" w:color="auto"/>
            <w:right w:val="none" w:sz="0" w:space="0" w:color="auto"/>
          </w:divBdr>
        </w:div>
        <w:div w:id="1306470049">
          <w:marLeft w:val="0"/>
          <w:marRight w:val="0"/>
          <w:marTop w:val="0"/>
          <w:marBottom w:val="0"/>
          <w:divBdr>
            <w:top w:val="none" w:sz="0" w:space="0" w:color="auto"/>
            <w:left w:val="none" w:sz="0" w:space="0" w:color="auto"/>
            <w:bottom w:val="none" w:sz="0" w:space="0" w:color="auto"/>
            <w:right w:val="none" w:sz="0" w:space="0" w:color="auto"/>
          </w:divBdr>
        </w:div>
        <w:div w:id="2016565498">
          <w:marLeft w:val="0"/>
          <w:marRight w:val="0"/>
          <w:marTop w:val="0"/>
          <w:marBottom w:val="0"/>
          <w:divBdr>
            <w:top w:val="none" w:sz="0" w:space="0" w:color="auto"/>
            <w:left w:val="none" w:sz="0" w:space="0" w:color="auto"/>
            <w:bottom w:val="none" w:sz="0" w:space="0" w:color="auto"/>
            <w:right w:val="none" w:sz="0" w:space="0" w:color="auto"/>
          </w:divBdr>
        </w:div>
      </w:divsChild>
    </w:div>
    <w:div w:id="267742903">
      <w:bodyDiv w:val="1"/>
      <w:marLeft w:val="0"/>
      <w:marRight w:val="0"/>
      <w:marTop w:val="0"/>
      <w:marBottom w:val="0"/>
      <w:divBdr>
        <w:top w:val="none" w:sz="0" w:space="0" w:color="auto"/>
        <w:left w:val="none" w:sz="0" w:space="0" w:color="auto"/>
        <w:bottom w:val="none" w:sz="0" w:space="0" w:color="auto"/>
        <w:right w:val="none" w:sz="0" w:space="0" w:color="auto"/>
      </w:divBdr>
      <w:divsChild>
        <w:div w:id="39788850">
          <w:marLeft w:val="0"/>
          <w:marRight w:val="0"/>
          <w:marTop w:val="0"/>
          <w:marBottom w:val="0"/>
          <w:divBdr>
            <w:top w:val="none" w:sz="0" w:space="0" w:color="auto"/>
            <w:left w:val="none" w:sz="0" w:space="0" w:color="auto"/>
            <w:bottom w:val="none" w:sz="0" w:space="0" w:color="auto"/>
            <w:right w:val="none" w:sz="0" w:space="0" w:color="auto"/>
          </w:divBdr>
          <w:divsChild>
            <w:div w:id="1934509830">
              <w:marLeft w:val="0"/>
              <w:marRight w:val="0"/>
              <w:marTop w:val="0"/>
              <w:marBottom w:val="0"/>
              <w:divBdr>
                <w:top w:val="none" w:sz="0" w:space="0" w:color="auto"/>
                <w:left w:val="none" w:sz="0" w:space="0" w:color="auto"/>
                <w:bottom w:val="none" w:sz="0" w:space="0" w:color="auto"/>
                <w:right w:val="none" w:sz="0" w:space="0" w:color="auto"/>
              </w:divBdr>
            </w:div>
            <w:div w:id="1069419199">
              <w:marLeft w:val="0"/>
              <w:marRight w:val="0"/>
              <w:marTop w:val="0"/>
              <w:marBottom w:val="0"/>
              <w:divBdr>
                <w:top w:val="none" w:sz="0" w:space="0" w:color="auto"/>
                <w:left w:val="none" w:sz="0" w:space="0" w:color="auto"/>
                <w:bottom w:val="none" w:sz="0" w:space="0" w:color="auto"/>
                <w:right w:val="none" w:sz="0" w:space="0" w:color="auto"/>
              </w:divBdr>
            </w:div>
            <w:div w:id="1541016325">
              <w:marLeft w:val="0"/>
              <w:marRight w:val="0"/>
              <w:marTop w:val="0"/>
              <w:marBottom w:val="0"/>
              <w:divBdr>
                <w:top w:val="none" w:sz="0" w:space="0" w:color="auto"/>
                <w:left w:val="none" w:sz="0" w:space="0" w:color="auto"/>
                <w:bottom w:val="none" w:sz="0" w:space="0" w:color="auto"/>
                <w:right w:val="none" w:sz="0" w:space="0" w:color="auto"/>
              </w:divBdr>
            </w:div>
            <w:div w:id="923952494">
              <w:marLeft w:val="0"/>
              <w:marRight w:val="0"/>
              <w:marTop w:val="0"/>
              <w:marBottom w:val="0"/>
              <w:divBdr>
                <w:top w:val="none" w:sz="0" w:space="0" w:color="auto"/>
                <w:left w:val="none" w:sz="0" w:space="0" w:color="auto"/>
                <w:bottom w:val="none" w:sz="0" w:space="0" w:color="auto"/>
                <w:right w:val="none" w:sz="0" w:space="0" w:color="auto"/>
              </w:divBdr>
            </w:div>
            <w:div w:id="1357124073">
              <w:marLeft w:val="0"/>
              <w:marRight w:val="0"/>
              <w:marTop w:val="0"/>
              <w:marBottom w:val="0"/>
              <w:divBdr>
                <w:top w:val="none" w:sz="0" w:space="0" w:color="auto"/>
                <w:left w:val="none" w:sz="0" w:space="0" w:color="auto"/>
                <w:bottom w:val="none" w:sz="0" w:space="0" w:color="auto"/>
                <w:right w:val="none" w:sz="0" w:space="0" w:color="auto"/>
              </w:divBdr>
            </w:div>
            <w:div w:id="3515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69226">
      <w:bodyDiv w:val="1"/>
      <w:marLeft w:val="0"/>
      <w:marRight w:val="0"/>
      <w:marTop w:val="0"/>
      <w:marBottom w:val="0"/>
      <w:divBdr>
        <w:top w:val="none" w:sz="0" w:space="0" w:color="auto"/>
        <w:left w:val="none" w:sz="0" w:space="0" w:color="auto"/>
        <w:bottom w:val="none" w:sz="0" w:space="0" w:color="auto"/>
        <w:right w:val="none" w:sz="0" w:space="0" w:color="auto"/>
      </w:divBdr>
      <w:divsChild>
        <w:div w:id="2105107166">
          <w:marLeft w:val="0"/>
          <w:marRight w:val="0"/>
          <w:marTop w:val="0"/>
          <w:marBottom w:val="0"/>
          <w:divBdr>
            <w:top w:val="none" w:sz="0" w:space="0" w:color="auto"/>
            <w:left w:val="none" w:sz="0" w:space="0" w:color="auto"/>
            <w:bottom w:val="none" w:sz="0" w:space="0" w:color="auto"/>
            <w:right w:val="none" w:sz="0" w:space="0" w:color="auto"/>
          </w:divBdr>
        </w:div>
        <w:div w:id="2067755281">
          <w:marLeft w:val="0"/>
          <w:marRight w:val="0"/>
          <w:marTop w:val="0"/>
          <w:marBottom w:val="0"/>
          <w:divBdr>
            <w:top w:val="none" w:sz="0" w:space="0" w:color="auto"/>
            <w:left w:val="none" w:sz="0" w:space="0" w:color="auto"/>
            <w:bottom w:val="none" w:sz="0" w:space="0" w:color="auto"/>
            <w:right w:val="none" w:sz="0" w:space="0" w:color="auto"/>
          </w:divBdr>
        </w:div>
        <w:div w:id="1315986906">
          <w:marLeft w:val="0"/>
          <w:marRight w:val="0"/>
          <w:marTop w:val="0"/>
          <w:marBottom w:val="0"/>
          <w:divBdr>
            <w:top w:val="none" w:sz="0" w:space="0" w:color="auto"/>
            <w:left w:val="none" w:sz="0" w:space="0" w:color="auto"/>
            <w:bottom w:val="none" w:sz="0" w:space="0" w:color="auto"/>
            <w:right w:val="none" w:sz="0" w:space="0" w:color="auto"/>
          </w:divBdr>
        </w:div>
        <w:div w:id="455176007">
          <w:marLeft w:val="0"/>
          <w:marRight w:val="0"/>
          <w:marTop w:val="0"/>
          <w:marBottom w:val="0"/>
          <w:divBdr>
            <w:top w:val="none" w:sz="0" w:space="0" w:color="auto"/>
            <w:left w:val="none" w:sz="0" w:space="0" w:color="auto"/>
            <w:bottom w:val="none" w:sz="0" w:space="0" w:color="auto"/>
            <w:right w:val="none" w:sz="0" w:space="0" w:color="auto"/>
          </w:divBdr>
        </w:div>
        <w:div w:id="392391706">
          <w:marLeft w:val="0"/>
          <w:marRight w:val="0"/>
          <w:marTop w:val="0"/>
          <w:marBottom w:val="0"/>
          <w:divBdr>
            <w:top w:val="none" w:sz="0" w:space="0" w:color="auto"/>
            <w:left w:val="none" w:sz="0" w:space="0" w:color="auto"/>
            <w:bottom w:val="none" w:sz="0" w:space="0" w:color="auto"/>
            <w:right w:val="none" w:sz="0" w:space="0" w:color="auto"/>
          </w:divBdr>
        </w:div>
        <w:div w:id="1405490165">
          <w:marLeft w:val="0"/>
          <w:marRight w:val="0"/>
          <w:marTop w:val="0"/>
          <w:marBottom w:val="0"/>
          <w:divBdr>
            <w:top w:val="none" w:sz="0" w:space="0" w:color="auto"/>
            <w:left w:val="none" w:sz="0" w:space="0" w:color="auto"/>
            <w:bottom w:val="none" w:sz="0" w:space="0" w:color="auto"/>
            <w:right w:val="none" w:sz="0" w:space="0" w:color="auto"/>
          </w:divBdr>
        </w:div>
        <w:div w:id="1004282616">
          <w:marLeft w:val="0"/>
          <w:marRight w:val="0"/>
          <w:marTop w:val="0"/>
          <w:marBottom w:val="0"/>
          <w:divBdr>
            <w:top w:val="none" w:sz="0" w:space="0" w:color="auto"/>
            <w:left w:val="none" w:sz="0" w:space="0" w:color="auto"/>
            <w:bottom w:val="none" w:sz="0" w:space="0" w:color="auto"/>
            <w:right w:val="none" w:sz="0" w:space="0" w:color="auto"/>
          </w:divBdr>
        </w:div>
        <w:div w:id="515266178">
          <w:marLeft w:val="0"/>
          <w:marRight w:val="0"/>
          <w:marTop w:val="0"/>
          <w:marBottom w:val="0"/>
          <w:divBdr>
            <w:top w:val="none" w:sz="0" w:space="0" w:color="auto"/>
            <w:left w:val="none" w:sz="0" w:space="0" w:color="auto"/>
            <w:bottom w:val="none" w:sz="0" w:space="0" w:color="auto"/>
            <w:right w:val="none" w:sz="0" w:space="0" w:color="auto"/>
          </w:divBdr>
        </w:div>
        <w:div w:id="1660496549">
          <w:marLeft w:val="0"/>
          <w:marRight w:val="0"/>
          <w:marTop w:val="0"/>
          <w:marBottom w:val="0"/>
          <w:divBdr>
            <w:top w:val="none" w:sz="0" w:space="0" w:color="auto"/>
            <w:left w:val="none" w:sz="0" w:space="0" w:color="auto"/>
            <w:bottom w:val="none" w:sz="0" w:space="0" w:color="auto"/>
            <w:right w:val="none" w:sz="0" w:space="0" w:color="auto"/>
          </w:divBdr>
        </w:div>
        <w:div w:id="2129468202">
          <w:marLeft w:val="0"/>
          <w:marRight w:val="0"/>
          <w:marTop w:val="0"/>
          <w:marBottom w:val="0"/>
          <w:divBdr>
            <w:top w:val="none" w:sz="0" w:space="0" w:color="auto"/>
            <w:left w:val="none" w:sz="0" w:space="0" w:color="auto"/>
            <w:bottom w:val="none" w:sz="0" w:space="0" w:color="auto"/>
            <w:right w:val="none" w:sz="0" w:space="0" w:color="auto"/>
          </w:divBdr>
        </w:div>
        <w:div w:id="517743009">
          <w:marLeft w:val="0"/>
          <w:marRight w:val="0"/>
          <w:marTop w:val="0"/>
          <w:marBottom w:val="0"/>
          <w:divBdr>
            <w:top w:val="none" w:sz="0" w:space="0" w:color="auto"/>
            <w:left w:val="none" w:sz="0" w:space="0" w:color="auto"/>
            <w:bottom w:val="none" w:sz="0" w:space="0" w:color="auto"/>
            <w:right w:val="none" w:sz="0" w:space="0" w:color="auto"/>
          </w:divBdr>
        </w:div>
        <w:div w:id="999234602">
          <w:marLeft w:val="0"/>
          <w:marRight w:val="0"/>
          <w:marTop w:val="0"/>
          <w:marBottom w:val="0"/>
          <w:divBdr>
            <w:top w:val="none" w:sz="0" w:space="0" w:color="auto"/>
            <w:left w:val="none" w:sz="0" w:space="0" w:color="auto"/>
            <w:bottom w:val="none" w:sz="0" w:space="0" w:color="auto"/>
            <w:right w:val="none" w:sz="0" w:space="0" w:color="auto"/>
          </w:divBdr>
        </w:div>
        <w:div w:id="12075426">
          <w:marLeft w:val="0"/>
          <w:marRight w:val="0"/>
          <w:marTop w:val="0"/>
          <w:marBottom w:val="0"/>
          <w:divBdr>
            <w:top w:val="none" w:sz="0" w:space="0" w:color="auto"/>
            <w:left w:val="none" w:sz="0" w:space="0" w:color="auto"/>
            <w:bottom w:val="none" w:sz="0" w:space="0" w:color="auto"/>
            <w:right w:val="none" w:sz="0" w:space="0" w:color="auto"/>
          </w:divBdr>
        </w:div>
        <w:div w:id="227229828">
          <w:marLeft w:val="0"/>
          <w:marRight w:val="0"/>
          <w:marTop w:val="0"/>
          <w:marBottom w:val="0"/>
          <w:divBdr>
            <w:top w:val="none" w:sz="0" w:space="0" w:color="auto"/>
            <w:left w:val="none" w:sz="0" w:space="0" w:color="auto"/>
            <w:bottom w:val="none" w:sz="0" w:space="0" w:color="auto"/>
            <w:right w:val="none" w:sz="0" w:space="0" w:color="auto"/>
          </w:divBdr>
        </w:div>
      </w:divsChild>
    </w:div>
    <w:div w:id="534124657">
      <w:bodyDiv w:val="1"/>
      <w:marLeft w:val="0"/>
      <w:marRight w:val="0"/>
      <w:marTop w:val="0"/>
      <w:marBottom w:val="0"/>
      <w:divBdr>
        <w:top w:val="none" w:sz="0" w:space="0" w:color="auto"/>
        <w:left w:val="none" w:sz="0" w:space="0" w:color="auto"/>
        <w:bottom w:val="none" w:sz="0" w:space="0" w:color="auto"/>
        <w:right w:val="none" w:sz="0" w:space="0" w:color="auto"/>
      </w:divBdr>
      <w:divsChild>
        <w:div w:id="1817603490">
          <w:marLeft w:val="0"/>
          <w:marRight w:val="0"/>
          <w:marTop w:val="0"/>
          <w:marBottom w:val="0"/>
          <w:divBdr>
            <w:top w:val="none" w:sz="0" w:space="0" w:color="auto"/>
            <w:left w:val="none" w:sz="0" w:space="0" w:color="auto"/>
            <w:bottom w:val="none" w:sz="0" w:space="0" w:color="auto"/>
            <w:right w:val="none" w:sz="0" w:space="0" w:color="auto"/>
          </w:divBdr>
        </w:div>
        <w:div w:id="90439867">
          <w:marLeft w:val="0"/>
          <w:marRight w:val="0"/>
          <w:marTop w:val="0"/>
          <w:marBottom w:val="0"/>
          <w:divBdr>
            <w:top w:val="none" w:sz="0" w:space="0" w:color="auto"/>
            <w:left w:val="none" w:sz="0" w:space="0" w:color="auto"/>
            <w:bottom w:val="none" w:sz="0" w:space="0" w:color="auto"/>
            <w:right w:val="none" w:sz="0" w:space="0" w:color="auto"/>
          </w:divBdr>
        </w:div>
      </w:divsChild>
    </w:div>
    <w:div w:id="559292893">
      <w:bodyDiv w:val="1"/>
      <w:marLeft w:val="0"/>
      <w:marRight w:val="0"/>
      <w:marTop w:val="0"/>
      <w:marBottom w:val="0"/>
      <w:divBdr>
        <w:top w:val="none" w:sz="0" w:space="0" w:color="auto"/>
        <w:left w:val="none" w:sz="0" w:space="0" w:color="auto"/>
        <w:bottom w:val="none" w:sz="0" w:space="0" w:color="auto"/>
        <w:right w:val="none" w:sz="0" w:space="0" w:color="auto"/>
      </w:divBdr>
      <w:divsChild>
        <w:div w:id="12853115">
          <w:marLeft w:val="0"/>
          <w:marRight w:val="0"/>
          <w:marTop w:val="0"/>
          <w:marBottom w:val="0"/>
          <w:divBdr>
            <w:top w:val="none" w:sz="0" w:space="0" w:color="auto"/>
            <w:left w:val="none" w:sz="0" w:space="0" w:color="auto"/>
            <w:bottom w:val="none" w:sz="0" w:space="0" w:color="auto"/>
            <w:right w:val="none" w:sz="0" w:space="0" w:color="auto"/>
          </w:divBdr>
        </w:div>
        <w:div w:id="1426419914">
          <w:marLeft w:val="0"/>
          <w:marRight w:val="0"/>
          <w:marTop w:val="0"/>
          <w:marBottom w:val="0"/>
          <w:divBdr>
            <w:top w:val="none" w:sz="0" w:space="0" w:color="auto"/>
            <w:left w:val="none" w:sz="0" w:space="0" w:color="auto"/>
            <w:bottom w:val="none" w:sz="0" w:space="0" w:color="auto"/>
            <w:right w:val="none" w:sz="0" w:space="0" w:color="auto"/>
          </w:divBdr>
        </w:div>
      </w:divsChild>
    </w:div>
    <w:div w:id="593706103">
      <w:bodyDiv w:val="1"/>
      <w:marLeft w:val="0"/>
      <w:marRight w:val="0"/>
      <w:marTop w:val="0"/>
      <w:marBottom w:val="0"/>
      <w:divBdr>
        <w:top w:val="none" w:sz="0" w:space="0" w:color="auto"/>
        <w:left w:val="none" w:sz="0" w:space="0" w:color="auto"/>
        <w:bottom w:val="none" w:sz="0" w:space="0" w:color="auto"/>
        <w:right w:val="none" w:sz="0" w:space="0" w:color="auto"/>
      </w:divBdr>
      <w:divsChild>
        <w:div w:id="1249271675">
          <w:marLeft w:val="0"/>
          <w:marRight w:val="0"/>
          <w:marTop w:val="0"/>
          <w:marBottom w:val="0"/>
          <w:divBdr>
            <w:top w:val="none" w:sz="0" w:space="0" w:color="auto"/>
            <w:left w:val="none" w:sz="0" w:space="0" w:color="auto"/>
            <w:bottom w:val="none" w:sz="0" w:space="0" w:color="auto"/>
            <w:right w:val="none" w:sz="0" w:space="0" w:color="auto"/>
          </w:divBdr>
        </w:div>
        <w:div w:id="429544237">
          <w:marLeft w:val="0"/>
          <w:marRight w:val="0"/>
          <w:marTop w:val="0"/>
          <w:marBottom w:val="0"/>
          <w:divBdr>
            <w:top w:val="none" w:sz="0" w:space="0" w:color="auto"/>
            <w:left w:val="none" w:sz="0" w:space="0" w:color="auto"/>
            <w:bottom w:val="none" w:sz="0" w:space="0" w:color="auto"/>
            <w:right w:val="none" w:sz="0" w:space="0" w:color="auto"/>
          </w:divBdr>
        </w:div>
        <w:div w:id="409737198">
          <w:marLeft w:val="0"/>
          <w:marRight w:val="0"/>
          <w:marTop w:val="0"/>
          <w:marBottom w:val="0"/>
          <w:divBdr>
            <w:top w:val="none" w:sz="0" w:space="0" w:color="auto"/>
            <w:left w:val="none" w:sz="0" w:space="0" w:color="auto"/>
            <w:bottom w:val="none" w:sz="0" w:space="0" w:color="auto"/>
            <w:right w:val="none" w:sz="0" w:space="0" w:color="auto"/>
          </w:divBdr>
        </w:div>
        <w:div w:id="315646816">
          <w:marLeft w:val="0"/>
          <w:marRight w:val="0"/>
          <w:marTop w:val="0"/>
          <w:marBottom w:val="0"/>
          <w:divBdr>
            <w:top w:val="none" w:sz="0" w:space="0" w:color="auto"/>
            <w:left w:val="none" w:sz="0" w:space="0" w:color="auto"/>
            <w:bottom w:val="none" w:sz="0" w:space="0" w:color="auto"/>
            <w:right w:val="none" w:sz="0" w:space="0" w:color="auto"/>
          </w:divBdr>
        </w:div>
        <w:div w:id="109786401">
          <w:marLeft w:val="0"/>
          <w:marRight w:val="0"/>
          <w:marTop w:val="0"/>
          <w:marBottom w:val="0"/>
          <w:divBdr>
            <w:top w:val="none" w:sz="0" w:space="0" w:color="auto"/>
            <w:left w:val="none" w:sz="0" w:space="0" w:color="auto"/>
            <w:bottom w:val="none" w:sz="0" w:space="0" w:color="auto"/>
            <w:right w:val="none" w:sz="0" w:space="0" w:color="auto"/>
          </w:divBdr>
        </w:div>
        <w:div w:id="1108502259">
          <w:marLeft w:val="0"/>
          <w:marRight w:val="0"/>
          <w:marTop w:val="0"/>
          <w:marBottom w:val="0"/>
          <w:divBdr>
            <w:top w:val="none" w:sz="0" w:space="0" w:color="auto"/>
            <w:left w:val="none" w:sz="0" w:space="0" w:color="auto"/>
            <w:bottom w:val="none" w:sz="0" w:space="0" w:color="auto"/>
            <w:right w:val="none" w:sz="0" w:space="0" w:color="auto"/>
          </w:divBdr>
        </w:div>
        <w:div w:id="824012763">
          <w:marLeft w:val="0"/>
          <w:marRight w:val="0"/>
          <w:marTop w:val="0"/>
          <w:marBottom w:val="0"/>
          <w:divBdr>
            <w:top w:val="none" w:sz="0" w:space="0" w:color="auto"/>
            <w:left w:val="none" w:sz="0" w:space="0" w:color="auto"/>
            <w:bottom w:val="none" w:sz="0" w:space="0" w:color="auto"/>
            <w:right w:val="none" w:sz="0" w:space="0" w:color="auto"/>
          </w:divBdr>
        </w:div>
        <w:div w:id="1483426560">
          <w:marLeft w:val="0"/>
          <w:marRight w:val="0"/>
          <w:marTop w:val="0"/>
          <w:marBottom w:val="0"/>
          <w:divBdr>
            <w:top w:val="none" w:sz="0" w:space="0" w:color="auto"/>
            <w:left w:val="none" w:sz="0" w:space="0" w:color="auto"/>
            <w:bottom w:val="none" w:sz="0" w:space="0" w:color="auto"/>
            <w:right w:val="none" w:sz="0" w:space="0" w:color="auto"/>
          </w:divBdr>
        </w:div>
        <w:div w:id="1718967321">
          <w:marLeft w:val="0"/>
          <w:marRight w:val="0"/>
          <w:marTop w:val="0"/>
          <w:marBottom w:val="0"/>
          <w:divBdr>
            <w:top w:val="none" w:sz="0" w:space="0" w:color="auto"/>
            <w:left w:val="none" w:sz="0" w:space="0" w:color="auto"/>
            <w:bottom w:val="none" w:sz="0" w:space="0" w:color="auto"/>
            <w:right w:val="none" w:sz="0" w:space="0" w:color="auto"/>
          </w:divBdr>
        </w:div>
        <w:div w:id="1377848772">
          <w:marLeft w:val="0"/>
          <w:marRight w:val="0"/>
          <w:marTop w:val="0"/>
          <w:marBottom w:val="0"/>
          <w:divBdr>
            <w:top w:val="none" w:sz="0" w:space="0" w:color="auto"/>
            <w:left w:val="none" w:sz="0" w:space="0" w:color="auto"/>
            <w:bottom w:val="none" w:sz="0" w:space="0" w:color="auto"/>
            <w:right w:val="none" w:sz="0" w:space="0" w:color="auto"/>
          </w:divBdr>
        </w:div>
        <w:div w:id="1691294616">
          <w:marLeft w:val="0"/>
          <w:marRight w:val="0"/>
          <w:marTop w:val="0"/>
          <w:marBottom w:val="0"/>
          <w:divBdr>
            <w:top w:val="none" w:sz="0" w:space="0" w:color="auto"/>
            <w:left w:val="none" w:sz="0" w:space="0" w:color="auto"/>
            <w:bottom w:val="none" w:sz="0" w:space="0" w:color="auto"/>
            <w:right w:val="none" w:sz="0" w:space="0" w:color="auto"/>
          </w:divBdr>
        </w:div>
        <w:div w:id="471674016">
          <w:marLeft w:val="0"/>
          <w:marRight w:val="0"/>
          <w:marTop w:val="0"/>
          <w:marBottom w:val="0"/>
          <w:divBdr>
            <w:top w:val="none" w:sz="0" w:space="0" w:color="auto"/>
            <w:left w:val="none" w:sz="0" w:space="0" w:color="auto"/>
            <w:bottom w:val="none" w:sz="0" w:space="0" w:color="auto"/>
            <w:right w:val="none" w:sz="0" w:space="0" w:color="auto"/>
          </w:divBdr>
        </w:div>
        <w:div w:id="57676310">
          <w:marLeft w:val="0"/>
          <w:marRight w:val="0"/>
          <w:marTop w:val="0"/>
          <w:marBottom w:val="0"/>
          <w:divBdr>
            <w:top w:val="none" w:sz="0" w:space="0" w:color="auto"/>
            <w:left w:val="none" w:sz="0" w:space="0" w:color="auto"/>
            <w:bottom w:val="none" w:sz="0" w:space="0" w:color="auto"/>
            <w:right w:val="none" w:sz="0" w:space="0" w:color="auto"/>
          </w:divBdr>
        </w:div>
        <w:div w:id="1422217018">
          <w:marLeft w:val="0"/>
          <w:marRight w:val="0"/>
          <w:marTop w:val="0"/>
          <w:marBottom w:val="0"/>
          <w:divBdr>
            <w:top w:val="none" w:sz="0" w:space="0" w:color="auto"/>
            <w:left w:val="none" w:sz="0" w:space="0" w:color="auto"/>
            <w:bottom w:val="none" w:sz="0" w:space="0" w:color="auto"/>
            <w:right w:val="none" w:sz="0" w:space="0" w:color="auto"/>
          </w:divBdr>
        </w:div>
        <w:div w:id="355233643">
          <w:marLeft w:val="0"/>
          <w:marRight w:val="0"/>
          <w:marTop w:val="0"/>
          <w:marBottom w:val="0"/>
          <w:divBdr>
            <w:top w:val="none" w:sz="0" w:space="0" w:color="auto"/>
            <w:left w:val="none" w:sz="0" w:space="0" w:color="auto"/>
            <w:bottom w:val="none" w:sz="0" w:space="0" w:color="auto"/>
            <w:right w:val="none" w:sz="0" w:space="0" w:color="auto"/>
          </w:divBdr>
        </w:div>
        <w:div w:id="2003044025">
          <w:marLeft w:val="0"/>
          <w:marRight w:val="0"/>
          <w:marTop w:val="0"/>
          <w:marBottom w:val="0"/>
          <w:divBdr>
            <w:top w:val="none" w:sz="0" w:space="0" w:color="auto"/>
            <w:left w:val="none" w:sz="0" w:space="0" w:color="auto"/>
            <w:bottom w:val="none" w:sz="0" w:space="0" w:color="auto"/>
            <w:right w:val="none" w:sz="0" w:space="0" w:color="auto"/>
          </w:divBdr>
        </w:div>
        <w:div w:id="2033069000">
          <w:marLeft w:val="0"/>
          <w:marRight w:val="0"/>
          <w:marTop w:val="0"/>
          <w:marBottom w:val="0"/>
          <w:divBdr>
            <w:top w:val="none" w:sz="0" w:space="0" w:color="auto"/>
            <w:left w:val="none" w:sz="0" w:space="0" w:color="auto"/>
            <w:bottom w:val="none" w:sz="0" w:space="0" w:color="auto"/>
            <w:right w:val="none" w:sz="0" w:space="0" w:color="auto"/>
          </w:divBdr>
        </w:div>
      </w:divsChild>
    </w:div>
    <w:div w:id="762724374">
      <w:bodyDiv w:val="1"/>
      <w:marLeft w:val="0"/>
      <w:marRight w:val="0"/>
      <w:marTop w:val="0"/>
      <w:marBottom w:val="0"/>
      <w:divBdr>
        <w:top w:val="none" w:sz="0" w:space="0" w:color="auto"/>
        <w:left w:val="none" w:sz="0" w:space="0" w:color="auto"/>
        <w:bottom w:val="none" w:sz="0" w:space="0" w:color="auto"/>
        <w:right w:val="none" w:sz="0" w:space="0" w:color="auto"/>
      </w:divBdr>
      <w:divsChild>
        <w:div w:id="50664746">
          <w:marLeft w:val="0"/>
          <w:marRight w:val="0"/>
          <w:marTop w:val="0"/>
          <w:marBottom w:val="0"/>
          <w:divBdr>
            <w:top w:val="none" w:sz="0" w:space="0" w:color="auto"/>
            <w:left w:val="none" w:sz="0" w:space="0" w:color="auto"/>
            <w:bottom w:val="none" w:sz="0" w:space="0" w:color="auto"/>
            <w:right w:val="none" w:sz="0" w:space="0" w:color="auto"/>
          </w:divBdr>
        </w:div>
        <w:div w:id="1907375212">
          <w:marLeft w:val="0"/>
          <w:marRight w:val="0"/>
          <w:marTop w:val="0"/>
          <w:marBottom w:val="0"/>
          <w:divBdr>
            <w:top w:val="none" w:sz="0" w:space="0" w:color="auto"/>
            <w:left w:val="none" w:sz="0" w:space="0" w:color="auto"/>
            <w:bottom w:val="none" w:sz="0" w:space="0" w:color="auto"/>
            <w:right w:val="none" w:sz="0" w:space="0" w:color="auto"/>
          </w:divBdr>
        </w:div>
        <w:div w:id="198706162">
          <w:marLeft w:val="0"/>
          <w:marRight w:val="0"/>
          <w:marTop w:val="0"/>
          <w:marBottom w:val="0"/>
          <w:divBdr>
            <w:top w:val="none" w:sz="0" w:space="0" w:color="auto"/>
            <w:left w:val="none" w:sz="0" w:space="0" w:color="auto"/>
            <w:bottom w:val="none" w:sz="0" w:space="0" w:color="auto"/>
            <w:right w:val="none" w:sz="0" w:space="0" w:color="auto"/>
          </w:divBdr>
        </w:div>
        <w:div w:id="1615019050">
          <w:marLeft w:val="0"/>
          <w:marRight w:val="0"/>
          <w:marTop w:val="0"/>
          <w:marBottom w:val="0"/>
          <w:divBdr>
            <w:top w:val="none" w:sz="0" w:space="0" w:color="auto"/>
            <w:left w:val="none" w:sz="0" w:space="0" w:color="auto"/>
            <w:bottom w:val="none" w:sz="0" w:space="0" w:color="auto"/>
            <w:right w:val="none" w:sz="0" w:space="0" w:color="auto"/>
          </w:divBdr>
        </w:div>
        <w:div w:id="1023214793">
          <w:marLeft w:val="0"/>
          <w:marRight w:val="0"/>
          <w:marTop w:val="0"/>
          <w:marBottom w:val="0"/>
          <w:divBdr>
            <w:top w:val="none" w:sz="0" w:space="0" w:color="auto"/>
            <w:left w:val="none" w:sz="0" w:space="0" w:color="auto"/>
            <w:bottom w:val="none" w:sz="0" w:space="0" w:color="auto"/>
            <w:right w:val="none" w:sz="0" w:space="0" w:color="auto"/>
          </w:divBdr>
        </w:div>
        <w:div w:id="554194498">
          <w:marLeft w:val="0"/>
          <w:marRight w:val="0"/>
          <w:marTop w:val="0"/>
          <w:marBottom w:val="0"/>
          <w:divBdr>
            <w:top w:val="none" w:sz="0" w:space="0" w:color="auto"/>
            <w:left w:val="none" w:sz="0" w:space="0" w:color="auto"/>
            <w:bottom w:val="none" w:sz="0" w:space="0" w:color="auto"/>
            <w:right w:val="none" w:sz="0" w:space="0" w:color="auto"/>
          </w:divBdr>
        </w:div>
        <w:div w:id="1330673080">
          <w:marLeft w:val="0"/>
          <w:marRight w:val="0"/>
          <w:marTop w:val="0"/>
          <w:marBottom w:val="0"/>
          <w:divBdr>
            <w:top w:val="none" w:sz="0" w:space="0" w:color="auto"/>
            <w:left w:val="none" w:sz="0" w:space="0" w:color="auto"/>
            <w:bottom w:val="none" w:sz="0" w:space="0" w:color="auto"/>
            <w:right w:val="none" w:sz="0" w:space="0" w:color="auto"/>
          </w:divBdr>
        </w:div>
        <w:div w:id="826626146">
          <w:marLeft w:val="0"/>
          <w:marRight w:val="0"/>
          <w:marTop w:val="0"/>
          <w:marBottom w:val="0"/>
          <w:divBdr>
            <w:top w:val="none" w:sz="0" w:space="0" w:color="auto"/>
            <w:left w:val="none" w:sz="0" w:space="0" w:color="auto"/>
            <w:bottom w:val="none" w:sz="0" w:space="0" w:color="auto"/>
            <w:right w:val="none" w:sz="0" w:space="0" w:color="auto"/>
          </w:divBdr>
        </w:div>
        <w:div w:id="1476601362">
          <w:marLeft w:val="0"/>
          <w:marRight w:val="0"/>
          <w:marTop w:val="0"/>
          <w:marBottom w:val="0"/>
          <w:divBdr>
            <w:top w:val="none" w:sz="0" w:space="0" w:color="auto"/>
            <w:left w:val="none" w:sz="0" w:space="0" w:color="auto"/>
            <w:bottom w:val="none" w:sz="0" w:space="0" w:color="auto"/>
            <w:right w:val="none" w:sz="0" w:space="0" w:color="auto"/>
          </w:divBdr>
        </w:div>
        <w:div w:id="188839632">
          <w:marLeft w:val="0"/>
          <w:marRight w:val="0"/>
          <w:marTop w:val="0"/>
          <w:marBottom w:val="0"/>
          <w:divBdr>
            <w:top w:val="none" w:sz="0" w:space="0" w:color="auto"/>
            <w:left w:val="none" w:sz="0" w:space="0" w:color="auto"/>
            <w:bottom w:val="none" w:sz="0" w:space="0" w:color="auto"/>
            <w:right w:val="none" w:sz="0" w:space="0" w:color="auto"/>
          </w:divBdr>
        </w:div>
        <w:div w:id="1063986787">
          <w:marLeft w:val="0"/>
          <w:marRight w:val="0"/>
          <w:marTop w:val="0"/>
          <w:marBottom w:val="0"/>
          <w:divBdr>
            <w:top w:val="none" w:sz="0" w:space="0" w:color="auto"/>
            <w:left w:val="none" w:sz="0" w:space="0" w:color="auto"/>
            <w:bottom w:val="none" w:sz="0" w:space="0" w:color="auto"/>
            <w:right w:val="none" w:sz="0" w:space="0" w:color="auto"/>
          </w:divBdr>
        </w:div>
      </w:divsChild>
    </w:div>
    <w:div w:id="957446461">
      <w:bodyDiv w:val="1"/>
      <w:marLeft w:val="0"/>
      <w:marRight w:val="0"/>
      <w:marTop w:val="0"/>
      <w:marBottom w:val="0"/>
      <w:divBdr>
        <w:top w:val="none" w:sz="0" w:space="0" w:color="auto"/>
        <w:left w:val="none" w:sz="0" w:space="0" w:color="auto"/>
        <w:bottom w:val="none" w:sz="0" w:space="0" w:color="auto"/>
        <w:right w:val="none" w:sz="0" w:space="0" w:color="auto"/>
      </w:divBdr>
      <w:divsChild>
        <w:div w:id="119300726">
          <w:marLeft w:val="0"/>
          <w:marRight w:val="0"/>
          <w:marTop w:val="0"/>
          <w:marBottom w:val="0"/>
          <w:divBdr>
            <w:top w:val="none" w:sz="0" w:space="0" w:color="auto"/>
            <w:left w:val="none" w:sz="0" w:space="0" w:color="auto"/>
            <w:bottom w:val="none" w:sz="0" w:space="0" w:color="auto"/>
            <w:right w:val="none" w:sz="0" w:space="0" w:color="auto"/>
          </w:divBdr>
        </w:div>
        <w:div w:id="2082827901">
          <w:marLeft w:val="0"/>
          <w:marRight w:val="0"/>
          <w:marTop w:val="0"/>
          <w:marBottom w:val="0"/>
          <w:divBdr>
            <w:top w:val="none" w:sz="0" w:space="0" w:color="auto"/>
            <w:left w:val="none" w:sz="0" w:space="0" w:color="auto"/>
            <w:bottom w:val="none" w:sz="0" w:space="0" w:color="auto"/>
            <w:right w:val="none" w:sz="0" w:space="0" w:color="auto"/>
          </w:divBdr>
        </w:div>
        <w:div w:id="1469783400">
          <w:marLeft w:val="0"/>
          <w:marRight w:val="0"/>
          <w:marTop w:val="0"/>
          <w:marBottom w:val="0"/>
          <w:divBdr>
            <w:top w:val="none" w:sz="0" w:space="0" w:color="auto"/>
            <w:left w:val="none" w:sz="0" w:space="0" w:color="auto"/>
            <w:bottom w:val="none" w:sz="0" w:space="0" w:color="auto"/>
            <w:right w:val="none" w:sz="0" w:space="0" w:color="auto"/>
          </w:divBdr>
        </w:div>
        <w:div w:id="1016493839">
          <w:marLeft w:val="0"/>
          <w:marRight w:val="0"/>
          <w:marTop w:val="0"/>
          <w:marBottom w:val="0"/>
          <w:divBdr>
            <w:top w:val="none" w:sz="0" w:space="0" w:color="auto"/>
            <w:left w:val="none" w:sz="0" w:space="0" w:color="auto"/>
            <w:bottom w:val="none" w:sz="0" w:space="0" w:color="auto"/>
            <w:right w:val="none" w:sz="0" w:space="0" w:color="auto"/>
          </w:divBdr>
        </w:div>
        <w:div w:id="806776674">
          <w:marLeft w:val="0"/>
          <w:marRight w:val="0"/>
          <w:marTop w:val="0"/>
          <w:marBottom w:val="0"/>
          <w:divBdr>
            <w:top w:val="none" w:sz="0" w:space="0" w:color="auto"/>
            <w:left w:val="none" w:sz="0" w:space="0" w:color="auto"/>
            <w:bottom w:val="none" w:sz="0" w:space="0" w:color="auto"/>
            <w:right w:val="none" w:sz="0" w:space="0" w:color="auto"/>
          </w:divBdr>
        </w:div>
        <w:div w:id="509489224">
          <w:marLeft w:val="0"/>
          <w:marRight w:val="0"/>
          <w:marTop w:val="0"/>
          <w:marBottom w:val="0"/>
          <w:divBdr>
            <w:top w:val="none" w:sz="0" w:space="0" w:color="auto"/>
            <w:left w:val="none" w:sz="0" w:space="0" w:color="auto"/>
            <w:bottom w:val="none" w:sz="0" w:space="0" w:color="auto"/>
            <w:right w:val="none" w:sz="0" w:space="0" w:color="auto"/>
          </w:divBdr>
        </w:div>
        <w:div w:id="1430932534">
          <w:marLeft w:val="0"/>
          <w:marRight w:val="0"/>
          <w:marTop w:val="0"/>
          <w:marBottom w:val="0"/>
          <w:divBdr>
            <w:top w:val="none" w:sz="0" w:space="0" w:color="auto"/>
            <w:left w:val="none" w:sz="0" w:space="0" w:color="auto"/>
            <w:bottom w:val="none" w:sz="0" w:space="0" w:color="auto"/>
            <w:right w:val="none" w:sz="0" w:space="0" w:color="auto"/>
          </w:divBdr>
        </w:div>
        <w:div w:id="1265110075">
          <w:marLeft w:val="0"/>
          <w:marRight w:val="0"/>
          <w:marTop w:val="0"/>
          <w:marBottom w:val="0"/>
          <w:divBdr>
            <w:top w:val="none" w:sz="0" w:space="0" w:color="auto"/>
            <w:left w:val="none" w:sz="0" w:space="0" w:color="auto"/>
            <w:bottom w:val="none" w:sz="0" w:space="0" w:color="auto"/>
            <w:right w:val="none" w:sz="0" w:space="0" w:color="auto"/>
          </w:divBdr>
        </w:div>
        <w:div w:id="941106202">
          <w:marLeft w:val="0"/>
          <w:marRight w:val="0"/>
          <w:marTop w:val="0"/>
          <w:marBottom w:val="0"/>
          <w:divBdr>
            <w:top w:val="none" w:sz="0" w:space="0" w:color="auto"/>
            <w:left w:val="none" w:sz="0" w:space="0" w:color="auto"/>
            <w:bottom w:val="none" w:sz="0" w:space="0" w:color="auto"/>
            <w:right w:val="none" w:sz="0" w:space="0" w:color="auto"/>
          </w:divBdr>
        </w:div>
        <w:div w:id="53167839">
          <w:marLeft w:val="0"/>
          <w:marRight w:val="0"/>
          <w:marTop w:val="0"/>
          <w:marBottom w:val="0"/>
          <w:divBdr>
            <w:top w:val="none" w:sz="0" w:space="0" w:color="auto"/>
            <w:left w:val="none" w:sz="0" w:space="0" w:color="auto"/>
            <w:bottom w:val="none" w:sz="0" w:space="0" w:color="auto"/>
            <w:right w:val="none" w:sz="0" w:space="0" w:color="auto"/>
          </w:divBdr>
        </w:div>
        <w:div w:id="1895311188">
          <w:marLeft w:val="0"/>
          <w:marRight w:val="0"/>
          <w:marTop w:val="0"/>
          <w:marBottom w:val="0"/>
          <w:divBdr>
            <w:top w:val="none" w:sz="0" w:space="0" w:color="auto"/>
            <w:left w:val="none" w:sz="0" w:space="0" w:color="auto"/>
            <w:bottom w:val="none" w:sz="0" w:space="0" w:color="auto"/>
            <w:right w:val="none" w:sz="0" w:space="0" w:color="auto"/>
          </w:divBdr>
        </w:div>
        <w:div w:id="1268661430">
          <w:marLeft w:val="0"/>
          <w:marRight w:val="0"/>
          <w:marTop w:val="0"/>
          <w:marBottom w:val="0"/>
          <w:divBdr>
            <w:top w:val="none" w:sz="0" w:space="0" w:color="auto"/>
            <w:left w:val="none" w:sz="0" w:space="0" w:color="auto"/>
            <w:bottom w:val="none" w:sz="0" w:space="0" w:color="auto"/>
            <w:right w:val="none" w:sz="0" w:space="0" w:color="auto"/>
          </w:divBdr>
        </w:div>
      </w:divsChild>
    </w:div>
    <w:div w:id="1044138006">
      <w:bodyDiv w:val="1"/>
      <w:marLeft w:val="0"/>
      <w:marRight w:val="0"/>
      <w:marTop w:val="0"/>
      <w:marBottom w:val="0"/>
      <w:divBdr>
        <w:top w:val="none" w:sz="0" w:space="0" w:color="auto"/>
        <w:left w:val="none" w:sz="0" w:space="0" w:color="auto"/>
        <w:bottom w:val="none" w:sz="0" w:space="0" w:color="auto"/>
        <w:right w:val="none" w:sz="0" w:space="0" w:color="auto"/>
      </w:divBdr>
    </w:div>
    <w:div w:id="1055543543">
      <w:bodyDiv w:val="1"/>
      <w:marLeft w:val="0"/>
      <w:marRight w:val="0"/>
      <w:marTop w:val="0"/>
      <w:marBottom w:val="0"/>
      <w:divBdr>
        <w:top w:val="none" w:sz="0" w:space="0" w:color="auto"/>
        <w:left w:val="none" w:sz="0" w:space="0" w:color="auto"/>
        <w:bottom w:val="none" w:sz="0" w:space="0" w:color="auto"/>
        <w:right w:val="none" w:sz="0" w:space="0" w:color="auto"/>
      </w:divBdr>
      <w:divsChild>
        <w:div w:id="390351055">
          <w:marLeft w:val="0"/>
          <w:marRight w:val="0"/>
          <w:marTop w:val="0"/>
          <w:marBottom w:val="0"/>
          <w:divBdr>
            <w:top w:val="none" w:sz="0" w:space="0" w:color="auto"/>
            <w:left w:val="none" w:sz="0" w:space="0" w:color="auto"/>
            <w:bottom w:val="none" w:sz="0" w:space="0" w:color="auto"/>
            <w:right w:val="none" w:sz="0" w:space="0" w:color="auto"/>
          </w:divBdr>
          <w:divsChild>
            <w:div w:id="76559392">
              <w:marLeft w:val="0"/>
              <w:marRight w:val="0"/>
              <w:marTop w:val="0"/>
              <w:marBottom w:val="0"/>
              <w:divBdr>
                <w:top w:val="none" w:sz="0" w:space="0" w:color="auto"/>
                <w:left w:val="none" w:sz="0" w:space="0" w:color="auto"/>
                <w:bottom w:val="none" w:sz="0" w:space="0" w:color="auto"/>
                <w:right w:val="none" w:sz="0" w:space="0" w:color="auto"/>
              </w:divBdr>
            </w:div>
            <w:div w:id="1003508672">
              <w:marLeft w:val="0"/>
              <w:marRight w:val="0"/>
              <w:marTop w:val="0"/>
              <w:marBottom w:val="0"/>
              <w:divBdr>
                <w:top w:val="none" w:sz="0" w:space="0" w:color="auto"/>
                <w:left w:val="none" w:sz="0" w:space="0" w:color="auto"/>
                <w:bottom w:val="none" w:sz="0" w:space="0" w:color="auto"/>
                <w:right w:val="none" w:sz="0" w:space="0" w:color="auto"/>
              </w:divBdr>
            </w:div>
            <w:div w:id="159278982">
              <w:marLeft w:val="0"/>
              <w:marRight w:val="0"/>
              <w:marTop w:val="0"/>
              <w:marBottom w:val="0"/>
              <w:divBdr>
                <w:top w:val="none" w:sz="0" w:space="0" w:color="auto"/>
                <w:left w:val="none" w:sz="0" w:space="0" w:color="auto"/>
                <w:bottom w:val="none" w:sz="0" w:space="0" w:color="auto"/>
                <w:right w:val="none" w:sz="0" w:space="0" w:color="auto"/>
              </w:divBdr>
            </w:div>
            <w:div w:id="889731355">
              <w:marLeft w:val="0"/>
              <w:marRight w:val="0"/>
              <w:marTop w:val="0"/>
              <w:marBottom w:val="0"/>
              <w:divBdr>
                <w:top w:val="none" w:sz="0" w:space="0" w:color="auto"/>
                <w:left w:val="none" w:sz="0" w:space="0" w:color="auto"/>
                <w:bottom w:val="none" w:sz="0" w:space="0" w:color="auto"/>
                <w:right w:val="none" w:sz="0" w:space="0" w:color="auto"/>
              </w:divBdr>
            </w:div>
            <w:div w:id="1196890061">
              <w:marLeft w:val="0"/>
              <w:marRight w:val="0"/>
              <w:marTop w:val="0"/>
              <w:marBottom w:val="0"/>
              <w:divBdr>
                <w:top w:val="none" w:sz="0" w:space="0" w:color="auto"/>
                <w:left w:val="none" w:sz="0" w:space="0" w:color="auto"/>
                <w:bottom w:val="none" w:sz="0" w:space="0" w:color="auto"/>
                <w:right w:val="none" w:sz="0" w:space="0" w:color="auto"/>
              </w:divBdr>
            </w:div>
            <w:div w:id="835269543">
              <w:marLeft w:val="0"/>
              <w:marRight w:val="0"/>
              <w:marTop w:val="0"/>
              <w:marBottom w:val="0"/>
              <w:divBdr>
                <w:top w:val="none" w:sz="0" w:space="0" w:color="auto"/>
                <w:left w:val="none" w:sz="0" w:space="0" w:color="auto"/>
                <w:bottom w:val="none" w:sz="0" w:space="0" w:color="auto"/>
                <w:right w:val="none" w:sz="0" w:space="0" w:color="auto"/>
              </w:divBdr>
            </w:div>
            <w:div w:id="538976794">
              <w:marLeft w:val="0"/>
              <w:marRight w:val="0"/>
              <w:marTop w:val="0"/>
              <w:marBottom w:val="0"/>
              <w:divBdr>
                <w:top w:val="none" w:sz="0" w:space="0" w:color="auto"/>
                <w:left w:val="none" w:sz="0" w:space="0" w:color="auto"/>
                <w:bottom w:val="none" w:sz="0" w:space="0" w:color="auto"/>
                <w:right w:val="none" w:sz="0" w:space="0" w:color="auto"/>
              </w:divBdr>
            </w:div>
            <w:div w:id="1321080648">
              <w:marLeft w:val="0"/>
              <w:marRight w:val="0"/>
              <w:marTop w:val="0"/>
              <w:marBottom w:val="0"/>
              <w:divBdr>
                <w:top w:val="none" w:sz="0" w:space="0" w:color="auto"/>
                <w:left w:val="none" w:sz="0" w:space="0" w:color="auto"/>
                <w:bottom w:val="none" w:sz="0" w:space="0" w:color="auto"/>
                <w:right w:val="none" w:sz="0" w:space="0" w:color="auto"/>
              </w:divBdr>
            </w:div>
            <w:div w:id="1060398166">
              <w:marLeft w:val="0"/>
              <w:marRight w:val="0"/>
              <w:marTop w:val="0"/>
              <w:marBottom w:val="0"/>
              <w:divBdr>
                <w:top w:val="none" w:sz="0" w:space="0" w:color="auto"/>
                <w:left w:val="none" w:sz="0" w:space="0" w:color="auto"/>
                <w:bottom w:val="none" w:sz="0" w:space="0" w:color="auto"/>
                <w:right w:val="none" w:sz="0" w:space="0" w:color="auto"/>
              </w:divBdr>
            </w:div>
            <w:div w:id="1757819719">
              <w:marLeft w:val="0"/>
              <w:marRight w:val="0"/>
              <w:marTop w:val="0"/>
              <w:marBottom w:val="0"/>
              <w:divBdr>
                <w:top w:val="none" w:sz="0" w:space="0" w:color="auto"/>
                <w:left w:val="none" w:sz="0" w:space="0" w:color="auto"/>
                <w:bottom w:val="none" w:sz="0" w:space="0" w:color="auto"/>
                <w:right w:val="none" w:sz="0" w:space="0" w:color="auto"/>
              </w:divBdr>
            </w:div>
            <w:div w:id="1333794957">
              <w:marLeft w:val="0"/>
              <w:marRight w:val="0"/>
              <w:marTop w:val="0"/>
              <w:marBottom w:val="0"/>
              <w:divBdr>
                <w:top w:val="none" w:sz="0" w:space="0" w:color="auto"/>
                <w:left w:val="none" w:sz="0" w:space="0" w:color="auto"/>
                <w:bottom w:val="none" w:sz="0" w:space="0" w:color="auto"/>
                <w:right w:val="none" w:sz="0" w:space="0" w:color="auto"/>
              </w:divBdr>
            </w:div>
            <w:div w:id="1833371528">
              <w:marLeft w:val="0"/>
              <w:marRight w:val="0"/>
              <w:marTop w:val="0"/>
              <w:marBottom w:val="0"/>
              <w:divBdr>
                <w:top w:val="none" w:sz="0" w:space="0" w:color="auto"/>
                <w:left w:val="none" w:sz="0" w:space="0" w:color="auto"/>
                <w:bottom w:val="none" w:sz="0" w:space="0" w:color="auto"/>
                <w:right w:val="none" w:sz="0" w:space="0" w:color="auto"/>
              </w:divBdr>
            </w:div>
            <w:div w:id="2015107358">
              <w:marLeft w:val="0"/>
              <w:marRight w:val="0"/>
              <w:marTop w:val="0"/>
              <w:marBottom w:val="0"/>
              <w:divBdr>
                <w:top w:val="none" w:sz="0" w:space="0" w:color="auto"/>
                <w:left w:val="none" w:sz="0" w:space="0" w:color="auto"/>
                <w:bottom w:val="none" w:sz="0" w:space="0" w:color="auto"/>
                <w:right w:val="none" w:sz="0" w:space="0" w:color="auto"/>
              </w:divBdr>
            </w:div>
            <w:div w:id="281688553">
              <w:marLeft w:val="0"/>
              <w:marRight w:val="0"/>
              <w:marTop w:val="0"/>
              <w:marBottom w:val="0"/>
              <w:divBdr>
                <w:top w:val="none" w:sz="0" w:space="0" w:color="auto"/>
                <w:left w:val="none" w:sz="0" w:space="0" w:color="auto"/>
                <w:bottom w:val="none" w:sz="0" w:space="0" w:color="auto"/>
                <w:right w:val="none" w:sz="0" w:space="0" w:color="auto"/>
              </w:divBdr>
            </w:div>
            <w:div w:id="885869122">
              <w:marLeft w:val="0"/>
              <w:marRight w:val="0"/>
              <w:marTop w:val="0"/>
              <w:marBottom w:val="0"/>
              <w:divBdr>
                <w:top w:val="none" w:sz="0" w:space="0" w:color="auto"/>
                <w:left w:val="none" w:sz="0" w:space="0" w:color="auto"/>
                <w:bottom w:val="none" w:sz="0" w:space="0" w:color="auto"/>
                <w:right w:val="none" w:sz="0" w:space="0" w:color="auto"/>
              </w:divBdr>
            </w:div>
            <w:div w:id="1818909245">
              <w:marLeft w:val="0"/>
              <w:marRight w:val="0"/>
              <w:marTop w:val="0"/>
              <w:marBottom w:val="0"/>
              <w:divBdr>
                <w:top w:val="none" w:sz="0" w:space="0" w:color="auto"/>
                <w:left w:val="none" w:sz="0" w:space="0" w:color="auto"/>
                <w:bottom w:val="none" w:sz="0" w:space="0" w:color="auto"/>
                <w:right w:val="none" w:sz="0" w:space="0" w:color="auto"/>
              </w:divBdr>
            </w:div>
            <w:div w:id="148443490">
              <w:marLeft w:val="0"/>
              <w:marRight w:val="0"/>
              <w:marTop w:val="0"/>
              <w:marBottom w:val="0"/>
              <w:divBdr>
                <w:top w:val="none" w:sz="0" w:space="0" w:color="auto"/>
                <w:left w:val="none" w:sz="0" w:space="0" w:color="auto"/>
                <w:bottom w:val="none" w:sz="0" w:space="0" w:color="auto"/>
                <w:right w:val="none" w:sz="0" w:space="0" w:color="auto"/>
              </w:divBdr>
            </w:div>
            <w:div w:id="1806434321">
              <w:marLeft w:val="0"/>
              <w:marRight w:val="0"/>
              <w:marTop w:val="0"/>
              <w:marBottom w:val="0"/>
              <w:divBdr>
                <w:top w:val="none" w:sz="0" w:space="0" w:color="auto"/>
                <w:left w:val="none" w:sz="0" w:space="0" w:color="auto"/>
                <w:bottom w:val="none" w:sz="0" w:space="0" w:color="auto"/>
                <w:right w:val="none" w:sz="0" w:space="0" w:color="auto"/>
              </w:divBdr>
            </w:div>
            <w:div w:id="421413751">
              <w:marLeft w:val="0"/>
              <w:marRight w:val="0"/>
              <w:marTop w:val="0"/>
              <w:marBottom w:val="0"/>
              <w:divBdr>
                <w:top w:val="none" w:sz="0" w:space="0" w:color="auto"/>
                <w:left w:val="none" w:sz="0" w:space="0" w:color="auto"/>
                <w:bottom w:val="none" w:sz="0" w:space="0" w:color="auto"/>
                <w:right w:val="none" w:sz="0" w:space="0" w:color="auto"/>
              </w:divBdr>
            </w:div>
            <w:div w:id="1186140517">
              <w:marLeft w:val="0"/>
              <w:marRight w:val="0"/>
              <w:marTop w:val="0"/>
              <w:marBottom w:val="0"/>
              <w:divBdr>
                <w:top w:val="none" w:sz="0" w:space="0" w:color="auto"/>
                <w:left w:val="none" w:sz="0" w:space="0" w:color="auto"/>
                <w:bottom w:val="none" w:sz="0" w:space="0" w:color="auto"/>
                <w:right w:val="none" w:sz="0" w:space="0" w:color="auto"/>
              </w:divBdr>
            </w:div>
            <w:div w:id="1859075913">
              <w:marLeft w:val="0"/>
              <w:marRight w:val="0"/>
              <w:marTop w:val="0"/>
              <w:marBottom w:val="0"/>
              <w:divBdr>
                <w:top w:val="none" w:sz="0" w:space="0" w:color="auto"/>
                <w:left w:val="none" w:sz="0" w:space="0" w:color="auto"/>
                <w:bottom w:val="none" w:sz="0" w:space="0" w:color="auto"/>
                <w:right w:val="none" w:sz="0" w:space="0" w:color="auto"/>
              </w:divBdr>
            </w:div>
            <w:div w:id="2099867878">
              <w:marLeft w:val="0"/>
              <w:marRight w:val="0"/>
              <w:marTop w:val="0"/>
              <w:marBottom w:val="0"/>
              <w:divBdr>
                <w:top w:val="none" w:sz="0" w:space="0" w:color="auto"/>
                <w:left w:val="none" w:sz="0" w:space="0" w:color="auto"/>
                <w:bottom w:val="none" w:sz="0" w:space="0" w:color="auto"/>
                <w:right w:val="none" w:sz="0" w:space="0" w:color="auto"/>
              </w:divBdr>
            </w:div>
            <w:div w:id="1621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165">
      <w:bodyDiv w:val="1"/>
      <w:marLeft w:val="0"/>
      <w:marRight w:val="0"/>
      <w:marTop w:val="0"/>
      <w:marBottom w:val="0"/>
      <w:divBdr>
        <w:top w:val="none" w:sz="0" w:space="0" w:color="auto"/>
        <w:left w:val="none" w:sz="0" w:space="0" w:color="auto"/>
        <w:bottom w:val="none" w:sz="0" w:space="0" w:color="auto"/>
        <w:right w:val="none" w:sz="0" w:space="0" w:color="auto"/>
      </w:divBdr>
      <w:divsChild>
        <w:div w:id="361588805">
          <w:marLeft w:val="0"/>
          <w:marRight w:val="0"/>
          <w:marTop w:val="0"/>
          <w:marBottom w:val="0"/>
          <w:divBdr>
            <w:top w:val="none" w:sz="0" w:space="0" w:color="auto"/>
            <w:left w:val="none" w:sz="0" w:space="0" w:color="auto"/>
            <w:bottom w:val="none" w:sz="0" w:space="0" w:color="auto"/>
            <w:right w:val="none" w:sz="0" w:space="0" w:color="auto"/>
          </w:divBdr>
        </w:div>
        <w:div w:id="1145270421">
          <w:marLeft w:val="0"/>
          <w:marRight w:val="0"/>
          <w:marTop w:val="0"/>
          <w:marBottom w:val="0"/>
          <w:divBdr>
            <w:top w:val="none" w:sz="0" w:space="0" w:color="auto"/>
            <w:left w:val="none" w:sz="0" w:space="0" w:color="auto"/>
            <w:bottom w:val="none" w:sz="0" w:space="0" w:color="auto"/>
            <w:right w:val="none" w:sz="0" w:space="0" w:color="auto"/>
          </w:divBdr>
        </w:div>
        <w:div w:id="786698459">
          <w:marLeft w:val="0"/>
          <w:marRight w:val="0"/>
          <w:marTop w:val="0"/>
          <w:marBottom w:val="0"/>
          <w:divBdr>
            <w:top w:val="none" w:sz="0" w:space="0" w:color="auto"/>
            <w:left w:val="none" w:sz="0" w:space="0" w:color="auto"/>
            <w:bottom w:val="none" w:sz="0" w:space="0" w:color="auto"/>
            <w:right w:val="none" w:sz="0" w:space="0" w:color="auto"/>
          </w:divBdr>
        </w:div>
        <w:div w:id="834226154">
          <w:marLeft w:val="0"/>
          <w:marRight w:val="0"/>
          <w:marTop w:val="0"/>
          <w:marBottom w:val="0"/>
          <w:divBdr>
            <w:top w:val="none" w:sz="0" w:space="0" w:color="auto"/>
            <w:left w:val="none" w:sz="0" w:space="0" w:color="auto"/>
            <w:bottom w:val="none" w:sz="0" w:space="0" w:color="auto"/>
            <w:right w:val="none" w:sz="0" w:space="0" w:color="auto"/>
          </w:divBdr>
        </w:div>
        <w:div w:id="73673364">
          <w:marLeft w:val="0"/>
          <w:marRight w:val="0"/>
          <w:marTop w:val="0"/>
          <w:marBottom w:val="0"/>
          <w:divBdr>
            <w:top w:val="none" w:sz="0" w:space="0" w:color="auto"/>
            <w:left w:val="none" w:sz="0" w:space="0" w:color="auto"/>
            <w:bottom w:val="none" w:sz="0" w:space="0" w:color="auto"/>
            <w:right w:val="none" w:sz="0" w:space="0" w:color="auto"/>
          </w:divBdr>
        </w:div>
        <w:div w:id="350184052">
          <w:marLeft w:val="0"/>
          <w:marRight w:val="0"/>
          <w:marTop w:val="0"/>
          <w:marBottom w:val="0"/>
          <w:divBdr>
            <w:top w:val="none" w:sz="0" w:space="0" w:color="auto"/>
            <w:left w:val="none" w:sz="0" w:space="0" w:color="auto"/>
            <w:bottom w:val="none" w:sz="0" w:space="0" w:color="auto"/>
            <w:right w:val="none" w:sz="0" w:space="0" w:color="auto"/>
          </w:divBdr>
        </w:div>
        <w:div w:id="664893964">
          <w:marLeft w:val="0"/>
          <w:marRight w:val="0"/>
          <w:marTop w:val="0"/>
          <w:marBottom w:val="0"/>
          <w:divBdr>
            <w:top w:val="none" w:sz="0" w:space="0" w:color="auto"/>
            <w:left w:val="none" w:sz="0" w:space="0" w:color="auto"/>
            <w:bottom w:val="none" w:sz="0" w:space="0" w:color="auto"/>
            <w:right w:val="none" w:sz="0" w:space="0" w:color="auto"/>
          </w:divBdr>
        </w:div>
        <w:div w:id="1041594331">
          <w:marLeft w:val="0"/>
          <w:marRight w:val="0"/>
          <w:marTop w:val="0"/>
          <w:marBottom w:val="0"/>
          <w:divBdr>
            <w:top w:val="none" w:sz="0" w:space="0" w:color="auto"/>
            <w:left w:val="none" w:sz="0" w:space="0" w:color="auto"/>
            <w:bottom w:val="none" w:sz="0" w:space="0" w:color="auto"/>
            <w:right w:val="none" w:sz="0" w:space="0" w:color="auto"/>
          </w:divBdr>
        </w:div>
        <w:div w:id="815726958">
          <w:marLeft w:val="0"/>
          <w:marRight w:val="0"/>
          <w:marTop w:val="0"/>
          <w:marBottom w:val="0"/>
          <w:divBdr>
            <w:top w:val="none" w:sz="0" w:space="0" w:color="auto"/>
            <w:left w:val="none" w:sz="0" w:space="0" w:color="auto"/>
            <w:bottom w:val="none" w:sz="0" w:space="0" w:color="auto"/>
            <w:right w:val="none" w:sz="0" w:space="0" w:color="auto"/>
          </w:divBdr>
        </w:div>
      </w:divsChild>
    </w:div>
    <w:div w:id="1468546637">
      <w:bodyDiv w:val="1"/>
      <w:marLeft w:val="0"/>
      <w:marRight w:val="0"/>
      <w:marTop w:val="0"/>
      <w:marBottom w:val="0"/>
      <w:divBdr>
        <w:top w:val="none" w:sz="0" w:space="0" w:color="auto"/>
        <w:left w:val="none" w:sz="0" w:space="0" w:color="auto"/>
        <w:bottom w:val="none" w:sz="0" w:space="0" w:color="auto"/>
        <w:right w:val="none" w:sz="0" w:space="0" w:color="auto"/>
      </w:divBdr>
      <w:divsChild>
        <w:div w:id="1782188691">
          <w:marLeft w:val="0"/>
          <w:marRight w:val="0"/>
          <w:marTop w:val="0"/>
          <w:marBottom w:val="0"/>
          <w:divBdr>
            <w:top w:val="none" w:sz="0" w:space="0" w:color="auto"/>
            <w:left w:val="none" w:sz="0" w:space="0" w:color="auto"/>
            <w:bottom w:val="none" w:sz="0" w:space="0" w:color="auto"/>
            <w:right w:val="none" w:sz="0" w:space="0" w:color="auto"/>
          </w:divBdr>
        </w:div>
        <w:div w:id="921529309">
          <w:marLeft w:val="0"/>
          <w:marRight w:val="0"/>
          <w:marTop w:val="0"/>
          <w:marBottom w:val="0"/>
          <w:divBdr>
            <w:top w:val="none" w:sz="0" w:space="0" w:color="auto"/>
            <w:left w:val="none" w:sz="0" w:space="0" w:color="auto"/>
            <w:bottom w:val="none" w:sz="0" w:space="0" w:color="auto"/>
            <w:right w:val="none" w:sz="0" w:space="0" w:color="auto"/>
          </w:divBdr>
        </w:div>
        <w:div w:id="895942731">
          <w:marLeft w:val="0"/>
          <w:marRight w:val="0"/>
          <w:marTop w:val="0"/>
          <w:marBottom w:val="0"/>
          <w:divBdr>
            <w:top w:val="none" w:sz="0" w:space="0" w:color="auto"/>
            <w:left w:val="none" w:sz="0" w:space="0" w:color="auto"/>
            <w:bottom w:val="none" w:sz="0" w:space="0" w:color="auto"/>
            <w:right w:val="none" w:sz="0" w:space="0" w:color="auto"/>
          </w:divBdr>
        </w:div>
      </w:divsChild>
    </w:div>
    <w:div w:id="1575818963">
      <w:bodyDiv w:val="1"/>
      <w:marLeft w:val="0"/>
      <w:marRight w:val="0"/>
      <w:marTop w:val="0"/>
      <w:marBottom w:val="0"/>
      <w:divBdr>
        <w:top w:val="none" w:sz="0" w:space="0" w:color="auto"/>
        <w:left w:val="none" w:sz="0" w:space="0" w:color="auto"/>
        <w:bottom w:val="none" w:sz="0" w:space="0" w:color="auto"/>
        <w:right w:val="none" w:sz="0" w:space="0" w:color="auto"/>
      </w:divBdr>
    </w:div>
    <w:div w:id="1628585942">
      <w:bodyDiv w:val="1"/>
      <w:marLeft w:val="0"/>
      <w:marRight w:val="0"/>
      <w:marTop w:val="0"/>
      <w:marBottom w:val="0"/>
      <w:divBdr>
        <w:top w:val="none" w:sz="0" w:space="0" w:color="auto"/>
        <w:left w:val="none" w:sz="0" w:space="0" w:color="auto"/>
        <w:bottom w:val="none" w:sz="0" w:space="0" w:color="auto"/>
        <w:right w:val="none" w:sz="0" w:space="0" w:color="auto"/>
      </w:divBdr>
      <w:divsChild>
        <w:div w:id="1324119483">
          <w:marLeft w:val="0"/>
          <w:marRight w:val="0"/>
          <w:marTop w:val="0"/>
          <w:marBottom w:val="0"/>
          <w:divBdr>
            <w:top w:val="none" w:sz="0" w:space="0" w:color="auto"/>
            <w:left w:val="none" w:sz="0" w:space="0" w:color="auto"/>
            <w:bottom w:val="none" w:sz="0" w:space="0" w:color="auto"/>
            <w:right w:val="none" w:sz="0" w:space="0" w:color="auto"/>
          </w:divBdr>
        </w:div>
        <w:div w:id="761023970">
          <w:marLeft w:val="0"/>
          <w:marRight w:val="0"/>
          <w:marTop w:val="0"/>
          <w:marBottom w:val="0"/>
          <w:divBdr>
            <w:top w:val="none" w:sz="0" w:space="0" w:color="auto"/>
            <w:left w:val="none" w:sz="0" w:space="0" w:color="auto"/>
            <w:bottom w:val="none" w:sz="0" w:space="0" w:color="auto"/>
            <w:right w:val="none" w:sz="0" w:space="0" w:color="auto"/>
          </w:divBdr>
        </w:div>
        <w:div w:id="1851524534">
          <w:marLeft w:val="0"/>
          <w:marRight w:val="0"/>
          <w:marTop w:val="0"/>
          <w:marBottom w:val="0"/>
          <w:divBdr>
            <w:top w:val="none" w:sz="0" w:space="0" w:color="auto"/>
            <w:left w:val="none" w:sz="0" w:space="0" w:color="auto"/>
            <w:bottom w:val="none" w:sz="0" w:space="0" w:color="auto"/>
            <w:right w:val="none" w:sz="0" w:space="0" w:color="auto"/>
          </w:divBdr>
        </w:div>
        <w:div w:id="509638049">
          <w:marLeft w:val="0"/>
          <w:marRight w:val="0"/>
          <w:marTop w:val="0"/>
          <w:marBottom w:val="0"/>
          <w:divBdr>
            <w:top w:val="none" w:sz="0" w:space="0" w:color="auto"/>
            <w:left w:val="none" w:sz="0" w:space="0" w:color="auto"/>
            <w:bottom w:val="none" w:sz="0" w:space="0" w:color="auto"/>
            <w:right w:val="none" w:sz="0" w:space="0" w:color="auto"/>
          </w:divBdr>
        </w:div>
        <w:div w:id="973633664">
          <w:marLeft w:val="0"/>
          <w:marRight w:val="0"/>
          <w:marTop w:val="0"/>
          <w:marBottom w:val="0"/>
          <w:divBdr>
            <w:top w:val="none" w:sz="0" w:space="0" w:color="auto"/>
            <w:left w:val="none" w:sz="0" w:space="0" w:color="auto"/>
            <w:bottom w:val="none" w:sz="0" w:space="0" w:color="auto"/>
            <w:right w:val="none" w:sz="0" w:space="0" w:color="auto"/>
          </w:divBdr>
        </w:div>
        <w:div w:id="34816006">
          <w:marLeft w:val="0"/>
          <w:marRight w:val="0"/>
          <w:marTop w:val="0"/>
          <w:marBottom w:val="0"/>
          <w:divBdr>
            <w:top w:val="none" w:sz="0" w:space="0" w:color="auto"/>
            <w:left w:val="none" w:sz="0" w:space="0" w:color="auto"/>
            <w:bottom w:val="none" w:sz="0" w:space="0" w:color="auto"/>
            <w:right w:val="none" w:sz="0" w:space="0" w:color="auto"/>
          </w:divBdr>
        </w:div>
        <w:div w:id="796988521">
          <w:marLeft w:val="0"/>
          <w:marRight w:val="0"/>
          <w:marTop w:val="0"/>
          <w:marBottom w:val="0"/>
          <w:divBdr>
            <w:top w:val="none" w:sz="0" w:space="0" w:color="auto"/>
            <w:left w:val="none" w:sz="0" w:space="0" w:color="auto"/>
            <w:bottom w:val="none" w:sz="0" w:space="0" w:color="auto"/>
            <w:right w:val="none" w:sz="0" w:space="0" w:color="auto"/>
          </w:divBdr>
        </w:div>
        <w:div w:id="203563007">
          <w:marLeft w:val="0"/>
          <w:marRight w:val="0"/>
          <w:marTop w:val="0"/>
          <w:marBottom w:val="0"/>
          <w:divBdr>
            <w:top w:val="none" w:sz="0" w:space="0" w:color="auto"/>
            <w:left w:val="none" w:sz="0" w:space="0" w:color="auto"/>
            <w:bottom w:val="none" w:sz="0" w:space="0" w:color="auto"/>
            <w:right w:val="none" w:sz="0" w:space="0" w:color="auto"/>
          </w:divBdr>
        </w:div>
        <w:div w:id="2046786763">
          <w:marLeft w:val="0"/>
          <w:marRight w:val="0"/>
          <w:marTop w:val="0"/>
          <w:marBottom w:val="0"/>
          <w:divBdr>
            <w:top w:val="none" w:sz="0" w:space="0" w:color="auto"/>
            <w:left w:val="none" w:sz="0" w:space="0" w:color="auto"/>
            <w:bottom w:val="none" w:sz="0" w:space="0" w:color="auto"/>
            <w:right w:val="none" w:sz="0" w:space="0" w:color="auto"/>
          </w:divBdr>
        </w:div>
        <w:div w:id="736559631">
          <w:marLeft w:val="0"/>
          <w:marRight w:val="0"/>
          <w:marTop w:val="0"/>
          <w:marBottom w:val="0"/>
          <w:divBdr>
            <w:top w:val="none" w:sz="0" w:space="0" w:color="auto"/>
            <w:left w:val="none" w:sz="0" w:space="0" w:color="auto"/>
            <w:bottom w:val="none" w:sz="0" w:space="0" w:color="auto"/>
            <w:right w:val="none" w:sz="0" w:space="0" w:color="auto"/>
          </w:divBdr>
        </w:div>
        <w:div w:id="2007201174">
          <w:marLeft w:val="0"/>
          <w:marRight w:val="0"/>
          <w:marTop w:val="0"/>
          <w:marBottom w:val="0"/>
          <w:divBdr>
            <w:top w:val="none" w:sz="0" w:space="0" w:color="auto"/>
            <w:left w:val="none" w:sz="0" w:space="0" w:color="auto"/>
            <w:bottom w:val="none" w:sz="0" w:space="0" w:color="auto"/>
            <w:right w:val="none" w:sz="0" w:space="0" w:color="auto"/>
          </w:divBdr>
        </w:div>
        <w:div w:id="605576624">
          <w:marLeft w:val="0"/>
          <w:marRight w:val="0"/>
          <w:marTop w:val="0"/>
          <w:marBottom w:val="0"/>
          <w:divBdr>
            <w:top w:val="none" w:sz="0" w:space="0" w:color="auto"/>
            <w:left w:val="none" w:sz="0" w:space="0" w:color="auto"/>
            <w:bottom w:val="none" w:sz="0" w:space="0" w:color="auto"/>
            <w:right w:val="none" w:sz="0" w:space="0" w:color="auto"/>
          </w:divBdr>
        </w:div>
        <w:div w:id="1236670430">
          <w:marLeft w:val="0"/>
          <w:marRight w:val="0"/>
          <w:marTop w:val="0"/>
          <w:marBottom w:val="0"/>
          <w:divBdr>
            <w:top w:val="none" w:sz="0" w:space="0" w:color="auto"/>
            <w:left w:val="none" w:sz="0" w:space="0" w:color="auto"/>
            <w:bottom w:val="none" w:sz="0" w:space="0" w:color="auto"/>
            <w:right w:val="none" w:sz="0" w:space="0" w:color="auto"/>
          </w:divBdr>
        </w:div>
        <w:div w:id="932475007">
          <w:marLeft w:val="0"/>
          <w:marRight w:val="0"/>
          <w:marTop w:val="0"/>
          <w:marBottom w:val="0"/>
          <w:divBdr>
            <w:top w:val="none" w:sz="0" w:space="0" w:color="auto"/>
            <w:left w:val="none" w:sz="0" w:space="0" w:color="auto"/>
            <w:bottom w:val="none" w:sz="0" w:space="0" w:color="auto"/>
            <w:right w:val="none" w:sz="0" w:space="0" w:color="auto"/>
          </w:divBdr>
        </w:div>
        <w:div w:id="1748191758">
          <w:marLeft w:val="0"/>
          <w:marRight w:val="0"/>
          <w:marTop w:val="0"/>
          <w:marBottom w:val="0"/>
          <w:divBdr>
            <w:top w:val="none" w:sz="0" w:space="0" w:color="auto"/>
            <w:left w:val="none" w:sz="0" w:space="0" w:color="auto"/>
            <w:bottom w:val="none" w:sz="0" w:space="0" w:color="auto"/>
            <w:right w:val="none" w:sz="0" w:space="0" w:color="auto"/>
          </w:divBdr>
        </w:div>
        <w:div w:id="447437332">
          <w:marLeft w:val="0"/>
          <w:marRight w:val="0"/>
          <w:marTop w:val="0"/>
          <w:marBottom w:val="0"/>
          <w:divBdr>
            <w:top w:val="none" w:sz="0" w:space="0" w:color="auto"/>
            <w:left w:val="none" w:sz="0" w:space="0" w:color="auto"/>
            <w:bottom w:val="none" w:sz="0" w:space="0" w:color="auto"/>
            <w:right w:val="none" w:sz="0" w:space="0" w:color="auto"/>
          </w:divBdr>
        </w:div>
        <w:div w:id="1159929914">
          <w:marLeft w:val="0"/>
          <w:marRight w:val="0"/>
          <w:marTop w:val="0"/>
          <w:marBottom w:val="0"/>
          <w:divBdr>
            <w:top w:val="none" w:sz="0" w:space="0" w:color="auto"/>
            <w:left w:val="none" w:sz="0" w:space="0" w:color="auto"/>
            <w:bottom w:val="none" w:sz="0" w:space="0" w:color="auto"/>
            <w:right w:val="none" w:sz="0" w:space="0" w:color="auto"/>
          </w:divBdr>
        </w:div>
      </w:divsChild>
    </w:div>
    <w:div w:id="1758941568">
      <w:bodyDiv w:val="1"/>
      <w:marLeft w:val="0"/>
      <w:marRight w:val="0"/>
      <w:marTop w:val="0"/>
      <w:marBottom w:val="0"/>
      <w:divBdr>
        <w:top w:val="none" w:sz="0" w:space="0" w:color="auto"/>
        <w:left w:val="none" w:sz="0" w:space="0" w:color="auto"/>
        <w:bottom w:val="none" w:sz="0" w:space="0" w:color="auto"/>
        <w:right w:val="none" w:sz="0" w:space="0" w:color="auto"/>
      </w:divBdr>
      <w:divsChild>
        <w:div w:id="1103458600">
          <w:marLeft w:val="0"/>
          <w:marRight w:val="0"/>
          <w:marTop w:val="0"/>
          <w:marBottom w:val="0"/>
          <w:divBdr>
            <w:top w:val="none" w:sz="0" w:space="0" w:color="auto"/>
            <w:left w:val="none" w:sz="0" w:space="0" w:color="auto"/>
            <w:bottom w:val="none" w:sz="0" w:space="0" w:color="auto"/>
            <w:right w:val="none" w:sz="0" w:space="0" w:color="auto"/>
          </w:divBdr>
        </w:div>
        <w:div w:id="668101235">
          <w:marLeft w:val="0"/>
          <w:marRight w:val="0"/>
          <w:marTop w:val="0"/>
          <w:marBottom w:val="0"/>
          <w:divBdr>
            <w:top w:val="none" w:sz="0" w:space="0" w:color="auto"/>
            <w:left w:val="none" w:sz="0" w:space="0" w:color="auto"/>
            <w:bottom w:val="none" w:sz="0" w:space="0" w:color="auto"/>
            <w:right w:val="none" w:sz="0" w:space="0" w:color="auto"/>
          </w:divBdr>
        </w:div>
        <w:div w:id="1482648114">
          <w:marLeft w:val="0"/>
          <w:marRight w:val="0"/>
          <w:marTop w:val="0"/>
          <w:marBottom w:val="0"/>
          <w:divBdr>
            <w:top w:val="none" w:sz="0" w:space="0" w:color="auto"/>
            <w:left w:val="none" w:sz="0" w:space="0" w:color="auto"/>
            <w:bottom w:val="none" w:sz="0" w:space="0" w:color="auto"/>
            <w:right w:val="none" w:sz="0" w:space="0" w:color="auto"/>
          </w:divBdr>
        </w:div>
        <w:div w:id="444423660">
          <w:marLeft w:val="0"/>
          <w:marRight w:val="0"/>
          <w:marTop w:val="0"/>
          <w:marBottom w:val="0"/>
          <w:divBdr>
            <w:top w:val="none" w:sz="0" w:space="0" w:color="auto"/>
            <w:left w:val="none" w:sz="0" w:space="0" w:color="auto"/>
            <w:bottom w:val="none" w:sz="0" w:space="0" w:color="auto"/>
            <w:right w:val="none" w:sz="0" w:space="0" w:color="auto"/>
          </w:divBdr>
        </w:div>
        <w:div w:id="1140615969">
          <w:marLeft w:val="0"/>
          <w:marRight w:val="0"/>
          <w:marTop w:val="0"/>
          <w:marBottom w:val="0"/>
          <w:divBdr>
            <w:top w:val="none" w:sz="0" w:space="0" w:color="auto"/>
            <w:left w:val="none" w:sz="0" w:space="0" w:color="auto"/>
            <w:bottom w:val="none" w:sz="0" w:space="0" w:color="auto"/>
            <w:right w:val="none" w:sz="0" w:space="0" w:color="auto"/>
          </w:divBdr>
        </w:div>
        <w:div w:id="47387216">
          <w:marLeft w:val="0"/>
          <w:marRight w:val="0"/>
          <w:marTop w:val="0"/>
          <w:marBottom w:val="0"/>
          <w:divBdr>
            <w:top w:val="none" w:sz="0" w:space="0" w:color="auto"/>
            <w:left w:val="none" w:sz="0" w:space="0" w:color="auto"/>
            <w:bottom w:val="none" w:sz="0" w:space="0" w:color="auto"/>
            <w:right w:val="none" w:sz="0" w:space="0" w:color="auto"/>
          </w:divBdr>
        </w:div>
        <w:div w:id="173348860">
          <w:marLeft w:val="0"/>
          <w:marRight w:val="0"/>
          <w:marTop w:val="0"/>
          <w:marBottom w:val="0"/>
          <w:divBdr>
            <w:top w:val="none" w:sz="0" w:space="0" w:color="auto"/>
            <w:left w:val="none" w:sz="0" w:space="0" w:color="auto"/>
            <w:bottom w:val="none" w:sz="0" w:space="0" w:color="auto"/>
            <w:right w:val="none" w:sz="0" w:space="0" w:color="auto"/>
          </w:divBdr>
        </w:div>
        <w:div w:id="860162801">
          <w:marLeft w:val="0"/>
          <w:marRight w:val="0"/>
          <w:marTop w:val="0"/>
          <w:marBottom w:val="0"/>
          <w:divBdr>
            <w:top w:val="none" w:sz="0" w:space="0" w:color="auto"/>
            <w:left w:val="none" w:sz="0" w:space="0" w:color="auto"/>
            <w:bottom w:val="none" w:sz="0" w:space="0" w:color="auto"/>
            <w:right w:val="none" w:sz="0" w:space="0" w:color="auto"/>
          </w:divBdr>
        </w:div>
        <w:div w:id="1148937401">
          <w:marLeft w:val="0"/>
          <w:marRight w:val="0"/>
          <w:marTop w:val="0"/>
          <w:marBottom w:val="0"/>
          <w:divBdr>
            <w:top w:val="none" w:sz="0" w:space="0" w:color="auto"/>
            <w:left w:val="none" w:sz="0" w:space="0" w:color="auto"/>
            <w:bottom w:val="none" w:sz="0" w:space="0" w:color="auto"/>
            <w:right w:val="none" w:sz="0" w:space="0" w:color="auto"/>
          </w:divBdr>
        </w:div>
        <w:div w:id="945843475">
          <w:marLeft w:val="0"/>
          <w:marRight w:val="0"/>
          <w:marTop w:val="0"/>
          <w:marBottom w:val="0"/>
          <w:divBdr>
            <w:top w:val="none" w:sz="0" w:space="0" w:color="auto"/>
            <w:left w:val="none" w:sz="0" w:space="0" w:color="auto"/>
            <w:bottom w:val="none" w:sz="0" w:space="0" w:color="auto"/>
            <w:right w:val="none" w:sz="0" w:space="0" w:color="auto"/>
          </w:divBdr>
        </w:div>
        <w:div w:id="291136285">
          <w:marLeft w:val="0"/>
          <w:marRight w:val="0"/>
          <w:marTop w:val="0"/>
          <w:marBottom w:val="0"/>
          <w:divBdr>
            <w:top w:val="none" w:sz="0" w:space="0" w:color="auto"/>
            <w:left w:val="none" w:sz="0" w:space="0" w:color="auto"/>
            <w:bottom w:val="none" w:sz="0" w:space="0" w:color="auto"/>
            <w:right w:val="none" w:sz="0" w:space="0" w:color="auto"/>
          </w:divBdr>
        </w:div>
        <w:div w:id="2126801202">
          <w:marLeft w:val="0"/>
          <w:marRight w:val="0"/>
          <w:marTop w:val="0"/>
          <w:marBottom w:val="0"/>
          <w:divBdr>
            <w:top w:val="none" w:sz="0" w:space="0" w:color="auto"/>
            <w:left w:val="none" w:sz="0" w:space="0" w:color="auto"/>
            <w:bottom w:val="none" w:sz="0" w:space="0" w:color="auto"/>
            <w:right w:val="none" w:sz="0" w:space="0" w:color="auto"/>
          </w:divBdr>
        </w:div>
        <w:div w:id="1142891003">
          <w:marLeft w:val="0"/>
          <w:marRight w:val="0"/>
          <w:marTop w:val="0"/>
          <w:marBottom w:val="0"/>
          <w:divBdr>
            <w:top w:val="none" w:sz="0" w:space="0" w:color="auto"/>
            <w:left w:val="none" w:sz="0" w:space="0" w:color="auto"/>
            <w:bottom w:val="none" w:sz="0" w:space="0" w:color="auto"/>
            <w:right w:val="none" w:sz="0" w:space="0" w:color="auto"/>
          </w:divBdr>
        </w:div>
        <w:div w:id="476990545">
          <w:marLeft w:val="0"/>
          <w:marRight w:val="0"/>
          <w:marTop w:val="0"/>
          <w:marBottom w:val="0"/>
          <w:divBdr>
            <w:top w:val="none" w:sz="0" w:space="0" w:color="auto"/>
            <w:left w:val="none" w:sz="0" w:space="0" w:color="auto"/>
            <w:bottom w:val="none" w:sz="0" w:space="0" w:color="auto"/>
            <w:right w:val="none" w:sz="0" w:space="0" w:color="auto"/>
          </w:divBdr>
        </w:div>
        <w:div w:id="1848980321">
          <w:marLeft w:val="0"/>
          <w:marRight w:val="0"/>
          <w:marTop w:val="0"/>
          <w:marBottom w:val="0"/>
          <w:divBdr>
            <w:top w:val="none" w:sz="0" w:space="0" w:color="auto"/>
            <w:left w:val="none" w:sz="0" w:space="0" w:color="auto"/>
            <w:bottom w:val="none" w:sz="0" w:space="0" w:color="auto"/>
            <w:right w:val="none" w:sz="0" w:space="0" w:color="auto"/>
          </w:divBdr>
        </w:div>
        <w:div w:id="341858443">
          <w:marLeft w:val="0"/>
          <w:marRight w:val="0"/>
          <w:marTop w:val="0"/>
          <w:marBottom w:val="0"/>
          <w:divBdr>
            <w:top w:val="none" w:sz="0" w:space="0" w:color="auto"/>
            <w:left w:val="none" w:sz="0" w:space="0" w:color="auto"/>
            <w:bottom w:val="none" w:sz="0" w:space="0" w:color="auto"/>
            <w:right w:val="none" w:sz="0" w:space="0" w:color="auto"/>
          </w:divBdr>
        </w:div>
      </w:divsChild>
    </w:div>
    <w:div w:id="1925333900">
      <w:bodyDiv w:val="1"/>
      <w:marLeft w:val="0"/>
      <w:marRight w:val="0"/>
      <w:marTop w:val="0"/>
      <w:marBottom w:val="0"/>
      <w:divBdr>
        <w:top w:val="none" w:sz="0" w:space="0" w:color="auto"/>
        <w:left w:val="none" w:sz="0" w:space="0" w:color="auto"/>
        <w:bottom w:val="none" w:sz="0" w:space="0" w:color="auto"/>
        <w:right w:val="none" w:sz="0" w:space="0" w:color="auto"/>
      </w:divBdr>
      <w:divsChild>
        <w:div w:id="523329076">
          <w:marLeft w:val="0"/>
          <w:marRight w:val="0"/>
          <w:marTop w:val="0"/>
          <w:marBottom w:val="0"/>
          <w:divBdr>
            <w:top w:val="none" w:sz="0" w:space="0" w:color="auto"/>
            <w:left w:val="none" w:sz="0" w:space="0" w:color="auto"/>
            <w:bottom w:val="none" w:sz="0" w:space="0" w:color="auto"/>
            <w:right w:val="none" w:sz="0" w:space="0" w:color="auto"/>
          </w:divBdr>
        </w:div>
        <w:div w:id="623586191">
          <w:marLeft w:val="0"/>
          <w:marRight w:val="0"/>
          <w:marTop w:val="0"/>
          <w:marBottom w:val="0"/>
          <w:divBdr>
            <w:top w:val="none" w:sz="0" w:space="0" w:color="auto"/>
            <w:left w:val="none" w:sz="0" w:space="0" w:color="auto"/>
            <w:bottom w:val="none" w:sz="0" w:space="0" w:color="auto"/>
            <w:right w:val="none" w:sz="0" w:space="0" w:color="auto"/>
          </w:divBdr>
        </w:div>
        <w:div w:id="636104173">
          <w:marLeft w:val="0"/>
          <w:marRight w:val="0"/>
          <w:marTop w:val="0"/>
          <w:marBottom w:val="0"/>
          <w:divBdr>
            <w:top w:val="none" w:sz="0" w:space="0" w:color="auto"/>
            <w:left w:val="none" w:sz="0" w:space="0" w:color="auto"/>
            <w:bottom w:val="none" w:sz="0" w:space="0" w:color="auto"/>
            <w:right w:val="none" w:sz="0" w:space="0" w:color="auto"/>
          </w:divBdr>
        </w:div>
        <w:div w:id="2118982278">
          <w:marLeft w:val="0"/>
          <w:marRight w:val="0"/>
          <w:marTop w:val="0"/>
          <w:marBottom w:val="0"/>
          <w:divBdr>
            <w:top w:val="none" w:sz="0" w:space="0" w:color="auto"/>
            <w:left w:val="none" w:sz="0" w:space="0" w:color="auto"/>
            <w:bottom w:val="none" w:sz="0" w:space="0" w:color="auto"/>
            <w:right w:val="none" w:sz="0" w:space="0" w:color="auto"/>
          </w:divBdr>
        </w:div>
        <w:div w:id="185028137">
          <w:marLeft w:val="0"/>
          <w:marRight w:val="0"/>
          <w:marTop w:val="0"/>
          <w:marBottom w:val="0"/>
          <w:divBdr>
            <w:top w:val="none" w:sz="0" w:space="0" w:color="auto"/>
            <w:left w:val="none" w:sz="0" w:space="0" w:color="auto"/>
            <w:bottom w:val="none" w:sz="0" w:space="0" w:color="auto"/>
            <w:right w:val="none" w:sz="0" w:space="0" w:color="auto"/>
          </w:divBdr>
        </w:div>
        <w:div w:id="572474336">
          <w:marLeft w:val="0"/>
          <w:marRight w:val="0"/>
          <w:marTop w:val="0"/>
          <w:marBottom w:val="0"/>
          <w:divBdr>
            <w:top w:val="none" w:sz="0" w:space="0" w:color="auto"/>
            <w:left w:val="none" w:sz="0" w:space="0" w:color="auto"/>
            <w:bottom w:val="none" w:sz="0" w:space="0" w:color="auto"/>
            <w:right w:val="none" w:sz="0" w:space="0" w:color="auto"/>
          </w:divBdr>
        </w:div>
      </w:divsChild>
    </w:div>
    <w:div w:id="19878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71D6-0AF6-405C-AF74-B9F0210D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Plummer</dc:creator>
  <cp:lastModifiedBy>Sam George</cp:lastModifiedBy>
  <cp:revision>4</cp:revision>
  <cp:lastPrinted>2018-03-15T09:43:00Z</cp:lastPrinted>
  <dcterms:created xsi:type="dcterms:W3CDTF">2025-06-20T14:15:00Z</dcterms:created>
  <dcterms:modified xsi:type="dcterms:W3CDTF">2025-06-27T08:25:00Z</dcterms:modified>
</cp:coreProperties>
</file>