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AC19E" w14:textId="77777777" w:rsidR="00EC3A44" w:rsidRPr="00614437" w:rsidRDefault="000671D2" w:rsidP="006B0D33">
      <w:pPr>
        <w:pStyle w:val="Body"/>
        <w:rPr>
          <w:rFonts w:asciiTheme="minorHAnsi" w:eastAsia="Century Gothic" w:hAnsiTheme="minorHAnsi" w:cstheme="minorHAnsi"/>
          <w:sz w:val="28"/>
          <w:szCs w:val="28"/>
        </w:rPr>
      </w:pPr>
      <w:r w:rsidRPr="00614437">
        <w:rPr>
          <w:rFonts w:asciiTheme="minorHAnsi" w:hAnsiTheme="minorHAnsi" w:cstheme="minorHAnsi"/>
          <w:b/>
          <w:sz w:val="36"/>
          <w:szCs w:val="28"/>
        </w:rPr>
        <w:t xml:space="preserve">Lowland </w:t>
      </w:r>
      <w:r w:rsidR="00A308C6" w:rsidRPr="00614437">
        <w:rPr>
          <w:rFonts w:asciiTheme="minorHAnsi" w:hAnsiTheme="minorHAnsi" w:cstheme="minorHAnsi"/>
          <w:b/>
          <w:sz w:val="36"/>
          <w:szCs w:val="28"/>
        </w:rPr>
        <w:t>Leader</w:t>
      </w:r>
      <w:r w:rsidR="00EC3A44" w:rsidRPr="00614437">
        <w:rPr>
          <w:rFonts w:asciiTheme="minorHAnsi" w:hAnsiTheme="minorHAnsi" w:cstheme="minorHAnsi"/>
          <w:b/>
          <w:sz w:val="36"/>
          <w:szCs w:val="28"/>
        </w:rPr>
        <w:t xml:space="preserve"> </w:t>
      </w:r>
      <w:r w:rsidR="00D57C6B" w:rsidRPr="00614437">
        <w:rPr>
          <w:rFonts w:asciiTheme="minorHAnsi" w:hAnsiTheme="minorHAnsi" w:cstheme="minorHAnsi"/>
          <w:b/>
          <w:sz w:val="36"/>
          <w:szCs w:val="28"/>
        </w:rPr>
        <w:t xml:space="preserve">training </w:t>
      </w:r>
      <w:r w:rsidR="00EC3A44" w:rsidRPr="00614437">
        <w:rPr>
          <w:rFonts w:asciiTheme="minorHAnsi" w:hAnsiTheme="minorHAnsi" w:cstheme="minorHAnsi"/>
          <w:b/>
          <w:sz w:val="36"/>
          <w:szCs w:val="28"/>
        </w:rPr>
        <w:t>course notes</w:t>
      </w:r>
    </w:p>
    <w:p w14:paraId="7892B82A" w14:textId="77777777" w:rsidR="006B0D33" w:rsidRPr="00614437" w:rsidRDefault="006B0D33" w:rsidP="007879BA">
      <w:pPr>
        <w:pStyle w:val="Body"/>
        <w:rPr>
          <w:rFonts w:asciiTheme="minorHAnsi" w:hAnsiTheme="minorHAnsi" w:cstheme="minorHAnsi"/>
          <w:b/>
          <w:sz w:val="28"/>
          <w:szCs w:val="28"/>
        </w:rPr>
      </w:pPr>
    </w:p>
    <w:p w14:paraId="2FB02782" w14:textId="77777777" w:rsidR="00D57C6B" w:rsidRPr="00614437" w:rsidRDefault="00D57C6B" w:rsidP="00D57C6B">
      <w:pPr>
        <w:pStyle w:val="Body"/>
        <w:rPr>
          <w:rFonts w:asciiTheme="minorHAnsi" w:hAnsiTheme="minorHAnsi" w:cstheme="minorHAnsi"/>
          <w:b/>
          <w:sz w:val="28"/>
          <w:szCs w:val="28"/>
        </w:rPr>
      </w:pPr>
      <w:r w:rsidRPr="00614437">
        <w:rPr>
          <w:rFonts w:asciiTheme="minorHAnsi" w:hAnsiTheme="minorHAnsi" w:cstheme="minorHAnsi"/>
          <w:b/>
          <w:sz w:val="28"/>
          <w:szCs w:val="28"/>
        </w:rPr>
        <w:t>Introduction</w:t>
      </w:r>
    </w:p>
    <w:p w14:paraId="13E870A2" w14:textId="691B6D64" w:rsidR="00D57C6B" w:rsidRPr="00614437" w:rsidRDefault="00D57C6B" w:rsidP="00D57C6B">
      <w:pPr>
        <w:pStyle w:val="Default"/>
        <w:rPr>
          <w:rFonts w:asciiTheme="minorHAnsi" w:hAnsiTheme="minorHAnsi" w:cstheme="minorHAnsi"/>
        </w:rPr>
      </w:pPr>
      <w:r w:rsidRPr="00614437">
        <w:rPr>
          <w:rFonts w:asciiTheme="minorHAnsi" w:hAnsiTheme="minorHAnsi" w:cstheme="minorHAnsi"/>
        </w:rPr>
        <w:t xml:space="preserve">The </w:t>
      </w:r>
      <w:hyperlink r:id="rId7" w:history="1">
        <w:r w:rsidRPr="00614437">
          <w:rPr>
            <w:rStyle w:val="Hyperlink"/>
            <w:rFonts w:asciiTheme="minorHAnsi" w:hAnsiTheme="minorHAnsi" w:cstheme="minorHAnsi"/>
          </w:rPr>
          <w:t>Lowland Leader</w:t>
        </w:r>
      </w:hyperlink>
      <w:r w:rsidRPr="00614437">
        <w:rPr>
          <w:rFonts w:asciiTheme="minorHAnsi" w:hAnsiTheme="minorHAnsi" w:cstheme="minorHAnsi"/>
        </w:rPr>
        <w:t xml:space="preserve"> scheme is designed for people who want to lead groups in lowland countryside and woodland in summer conditions. The majority of the UK and Ireland is made up of this type of </w:t>
      </w:r>
      <w:proofErr w:type="gramStart"/>
      <w:r w:rsidRPr="00614437">
        <w:rPr>
          <w:rFonts w:asciiTheme="minorHAnsi" w:hAnsiTheme="minorHAnsi" w:cstheme="minorHAnsi"/>
        </w:rPr>
        <w:t>terrain</w:t>
      </w:r>
      <w:proofErr w:type="gramEnd"/>
      <w:r w:rsidRPr="00614437">
        <w:rPr>
          <w:rFonts w:asciiTheme="minorHAnsi" w:hAnsiTheme="minorHAnsi" w:cstheme="minorHAnsi"/>
        </w:rPr>
        <w:t xml:space="preserve"> so you'll never be short of places to go walking. This award is a wonderful opportunity to gain the leadership skills required to feel confident taking people out walking.</w:t>
      </w:r>
    </w:p>
    <w:p w14:paraId="5735B87D" w14:textId="77777777" w:rsidR="00D57C6B" w:rsidRPr="00614437" w:rsidRDefault="00D57C6B" w:rsidP="00D57C6B">
      <w:pPr>
        <w:pStyle w:val="Default"/>
        <w:rPr>
          <w:rFonts w:asciiTheme="minorHAnsi" w:hAnsiTheme="minorHAnsi" w:cstheme="minorHAnsi"/>
        </w:rPr>
      </w:pPr>
    </w:p>
    <w:p w14:paraId="23EB2A05" w14:textId="76B5A7CD" w:rsidR="00D57C6B" w:rsidRPr="00614437" w:rsidRDefault="00D57C6B" w:rsidP="00D57C6B">
      <w:pPr>
        <w:pStyle w:val="Default"/>
        <w:rPr>
          <w:rFonts w:asciiTheme="minorHAnsi" w:hAnsiTheme="minorHAnsi" w:cstheme="minorHAnsi"/>
        </w:rPr>
      </w:pPr>
      <w:r w:rsidRPr="00614437">
        <w:rPr>
          <w:rFonts w:asciiTheme="minorHAnsi" w:hAnsiTheme="minorHAnsi" w:cstheme="minorHAnsi"/>
        </w:rPr>
        <w:t>The Lowland Leader training course aims to develop the technical skills, judgements and areas of knowledge deemed necessary to ensure an individual is safe to do so. This is a 2 day course (minimum of 16 hours)</w:t>
      </w:r>
      <w:r w:rsidR="00820EBD">
        <w:rPr>
          <w:rFonts w:asciiTheme="minorHAnsi" w:hAnsiTheme="minorHAnsi" w:cstheme="minorHAnsi"/>
        </w:rPr>
        <w:t>.</w:t>
      </w:r>
      <w:r w:rsidRPr="00614437">
        <w:rPr>
          <w:rFonts w:asciiTheme="minorHAnsi" w:hAnsiTheme="minorHAnsi" w:cstheme="minorHAnsi"/>
        </w:rPr>
        <w:t xml:space="preserve"> </w:t>
      </w:r>
    </w:p>
    <w:p w14:paraId="6DDEA171" w14:textId="77777777" w:rsidR="000670DC" w:rsidRPr="00614437" w:rsidRDefault="000670DC" w:rsidP="00D57C6B">
      <w:pPr>
        <w:pStyle w:val="Default"/>
        <w:rPr>
          <w:rFonts w:asciiTheme="minorHAnsi" w:hAnsiTheme="minorHAnsi" w:cstheme="minorHAnsi"/>
        </w:rPr>
      </w:pPr>
    </w:p>
    <w:p w14:paraId="6CC0C44B" w14:textId="77777777" w:rsidR="00614437" w:rsidRPr="00614437" w:rsidRDefault="00614437" w:rsidP="00614437">
      <w:pPr>
        <w:pStyle w:val="Body"/>
        <w:rPr>
          <w:rFonts w:asciiTheme="minorHAnsi" w:hAnsiTheme="minorHAnsi" w:cstheme="minorHAnsi"/>
          <w:color w:val="262626" w:themeColor="text1" w:themeTint="D9"/>
        </w:rPr>
      </w:pPr>
      <w:r w:rsidRPr="00614437">
        <w:rPr>
          <w:rFonts w:asciiTheme="minorHAnsi" w:hAnsiTheme="minorHAnsi" w:cstheme="minorHAnsi"/>
          <w:color w:val="262626" w:themeColor="text1" w:themeTint="D9"/>
        </w:rPr>
        <w:t xml:space="preserve">Mountain Training aims to inspire, enable and develop people in walking, climbing and mountaineering through the provision of nationally and internationally </w:t>
      </w:r>
      <w:proofErr w:type="spellStart"/>
      <w:r w:rsidRPr="00614437">
        <w:rPr>
          <w:rFonts w:asciiTheme="minorHAnsi" w:hAnsiTheme="minorHAnsi" w:cstheme="minorHAnsi"/>
          <w:color w:val="262626" w:themeColor="text1" w:themeTint="D9"/>
        </w:rPr>
        <w:t>recognised</w:t>
      </w:r>
      <w:proofErr w:type="spellEnd"/>
      <w:r w:rsidRPr="00614437">
        <w:rPr>
          <w:rFonts w:asciiTheme="minorHAnsi" w:hAnsiTheme="minorHAnsi" w:cstheme="minorHAnsi"/>
          <w:color w:val="262626" w:themeColor="text1" w:themeTint="D9"/>
        </w:rPr>
        <w:t xml:space="preserve"> skills training and leadership qualifications. All Mountain Training courses are quality assured. </w:t>
      </w:r>
    </w:p>
    <w:p w14:paraId="3A3750EE" w14:textId="77777777" w:rsidR="00614437" w:rsidRPr="00614437" w:rsidRDefault="00614437" w:rsidP="00614437">
      <w:pPr>
        <w:pStyle w:val="Body"/>
        <w:rPr>
          <w:rFonts w:asciiTheme="minorHAnsi" w:hAnsiTheme="minorHAnsi" w:cstheme="minorHAnsi"/>
          <w:color w:val="262626" w:themeColor="text1" w:themeTint="D9"/>
        </w:rPr>
      </w:pPr>
    </w:p>
    <w:p w14:paraId="772892A6" w14:textId="77777777" w:rsidR="00614437" w:rsidRPr="00614437" w:rsidRDefault="00B575EB" w:rsidP="00614437">
      <w:pPr>
        <w:pStyle w:val="Body"/>
        <w:rPr>
          <w:rFonts w:asciiTheme="minorHAnsi" w:hAnsiTheme="minorHAnsi" w:cstheme="minorHAnsi"/>
          <w:color w:val="2D17FD"/>
          <w:bdr w:val="none" w:sz="0" w:space="0" w:color="auto"/>
        </w:rPr>
      </w:pPr>
      <w:hyperlink r:id="rId8" w:history="1">
        <w:r w:rsidR="00614437" w:rsidRPr="00614437">
          <w:rPr>
            <w:rStyle w:val="Hyperlink"/>
            <w:rFonts w:asciiTheme="minorHAnsi" w:hAnsiTheme="minorHAnsi" w:cstheme="minorHAnsi"/>
            <w:color w:val="2D17FD"/>
          </w:rPr>
          <w:t>Mountain Training: Our Ethos</w:t>
        </w:r>
      </w:hyperlink>
    </w:p>
    <w:p w14:paraId="166AC7A5" w14:textId="272B5803" w:rsidR="000671D2" w:rsidRPr="00614437" w:rsidRDefault="00B575EB" w:rsidP="000671D2">
      <w:pPr>
        <w:pStyle w:val="Default"/>
        <w:rPr>
          <w:rFonts w:asciiTheme="minorHAnsi" w:hAnsiTheme="minorHAnsi" w:cstheme="minorHAnsi"/>
        </w:rPr>
      </w:pPr>
      <w:hyperlink r:id="rId9" w:history="1">
        <w:r w:rsidR="00614437" w:rsidRPr="00614437">
          <w:rPr>
            <w:rStyle w:val="Hyperlink"/>
            <w:rFonts w:asciiTheme="minorHAnsi" w:hAnsiTheme="minorHAnsi" w:cstheme="minorHAnsi"/>
          </w:rPr>
          <w:t>Learn, Lead, Inspire - Into the Hills</w:t>
        </w:r>
      </w:hyperlink>
    </w:p>
    <w:p w14:paraId="462CAF44" w14:textId="77777777" w:rsidR="00614437" w:rsidRPr="00614437" w:rsidRDefault="00614437" w:rsidP="000671D2">
      <w:pPr>
        <w:pStyle w:val="Default"/>
        <w:rPr>
          <w:rFonts w:asciiTheme="minorHAnsi" w:hAnsiTheme="minorHAnsi" w:cstheme="minorHAnsi"/>
        </w:rPr>
      </w:pPr>
    </w:p>
    <w:p w14:paraId="1979BCC4" w14:textId="77777777" w:rsidR="00D57C6B" w:rsidRPr="00614437" w:rsidRDefault="00D57C6B" w:rsidP="00D57C6B">
      <w:pPr>
        <w:pStyle w:val="Caption4"/>
        <w:spacing w:after="0"/>
        <w:rPr>
          <w:rFonts w:asciiTheme="minorHAnsi" w:hAnsiTheme="minorHAnsi" w:cstheme="minorHAnsi"/>
          <w:b/>
          <w:color w:val="000000"/>
          <w:sz w:val="28"/>
          <w:lang w:val="fr-FR"/>
        </w:rPr>
      </w:pPr>
      <w:r w:rsidRPr="00614437">
        <w:rPr>
          <w:rFonts w:asciiTheme="minorHAnsi" w:hAnsiTheme="minorHAnsi" w:cstheme="minorHAnsi"/>
          <w:b/>
          <w:color w:val="000000"/>
          <w:sz w:val="28"/>
        </w:rPr>
        <w:t>Prerequisites for the Lowland Leader training course</w:t>
      </w:r>
    </w:p>
    <w:p w14:paraId="6E4B6B0A" w14:textId="77777777" w:rsidR="00D57C6B" w:rsidRPr="00614437" w:rsidRDefault="00D57C6B" w:rsidP="00D57C6B">
      <w:pPr>
        <w:pStyle w:val="Caption4"/>
        <w:rPr>
          <w:rFonts w:asciiTheme="minorHAnsi" w:hAnsiTheme="minorHAnsi" w:cstheme="minorHAnsi"/>
          <w:color w:val="000000"/>
          <w:sz w:val="22"/>
          <w:szCs w:val="22"/>
        </w:rPr>
      </w:pPr>
      <w:r w:rsidRPr="00614437">
        <w:rPr>
          <w:rFonts w:asciiTheme="minorHAnsi" w:hAnsiTheme="minorHAnsi" w:cstheme="minorHAnsi"/>
          <w:color w:val="000000"/>
          <w:sz w:val="22"/>
          <w:szCs w:val="22"/>
        </w:rPr>
        <w:t>Before you book onto the Lowland Leader training course;</w:t>
      </w:r>
    </w:p>
    <w:p w14:paraId="5E56558B" w14:textId="77777777" w:rsidR="00D57C6B" w:rsidRPr="00614437" w:rsidRDefault="00D57C6B" w:rsidP="00D57C6B">
      <w:pPr>
        <w:pStyle w:val="Caption4"/>
        <w:numPr>
          <w:ilvl w:val="0"/>
          <w:numId w:val="8"/>
        </w:numPr>
        <w:spacing w:after="0"/>
        <w:rPr>
          <w:rFonts w:asciiTheme="minorHAnsi" w:hAnsiTheme="minorHAnsi" w:cstheme="minorHAnsi"/>
          <w:color w:val="000000"/>
          <w:sz w:val="22"/>
          <w:szCs w:val="22"/>
        </w:rPr>
      </w:pPr>
      <w:r w:rsidRPr="00614437">
        <w:rPr>
          <w:rFonts w:asciiTheme="minorHAnsi" w:hAnsiTheme="minorHAnsi" w:cstheme="minorHAnsi"/>
          <w:color w:val="000000"/>
          <w:sz w:val="22"/>
          <w:szCs w:val="22"/>
        </w:rPr>
        <w:t>You must be registered on the scheme</w:t>
      </w:r>
    </w:p>
    <w:p w14:paraId="311C9987" w14:textId="77777777" w:rsidR="00D57C6B" w:rsidRPr="00614437" w:rsidRDefault="00D57C6B" w:rsidP="00D57C6B">
      <w:pPr>
        <w:pStyle w:val="Caption4"/>
        <w:numPr>
          <w:ilvl w:val="0"/>
          <w:numId w:val="8"/>
        </w:numPr>
        <w:spacing w:after="0"/>
        <w:rPr>
          <w:rFonts w:asciiTheme="minorHAnsi" w:hAnsiTheme="minorHAnsi" w:cstheme="minorHAnsi"/>
          <w:b/>
          <w:color w:val="000000"/>
          <w:sz w:val="22"/>
          <w:szCs w:val="22"/>
        </w:rPr>
      </w:pPr>
      <w:r w:rsidRPr="00614437">
        <w:rPr>
          <w:rFonts w:asciiTheme="minorHAnsi" w:hAnsiTheme="minorHAnsi" w:cstheme="minorHAnsi"/>
          <w:color w:val="000000"/>
          <w:sz w:val="22"/>
          <w:szCs w:val="22"/>
        </w:rPr>
        <w:t xml:space="preserve">You must have recorded a minimum of 10 varied walks in Lowland terrain where the use of a map is required, which can have taken place at any point (pre or post registration). </w:t>
      </w:r>
    </w:p>
    <w:p w14:paraId="313A9654" w14:textId="77777777" w:rsidR="00D57C6B" w:rsidRPr="00614437" w:rsidRDefault="00D57C6B" w:rsidP="00D57C6B">
      <w:pPr>
        <w:pStyle w:val="Caption4"/>
        <w:spacing w:after="0"/>
        <w:ind w:left="360"/>
        <w:rPr>
          <w:rFonts w:asciiTheme="minorHAnsi" w:hAnsiTheme="minorHAnsi" w:cstheme="minorHAnsi"/>
          <w:b/>
          <w:color w:val="000000"/>
          <w:sz w:val="22"/>
          <w:szCs w:val="22"/>
        </w:rPr>
      </w:pPr>
    </w:p>
    <w:p w14:paraId="2FA5D687" w14:textId="77777777" w:rsidR="00D57C6B" w:rsidRPr="00614437" w:rsidRDefault="00D57C6B" w:rsidP="00614437">
      <w:pPr>
        <w:pStyle w:val="Caption4"/>
        <w:spacing w:after="0"/>
        <w:rPr>
          <w:rFonts w:asciiTheme="minorHAnsi" w:hAnsiTheme="minorHAnsi" w:cstheme="minorHAnsi"/>
          <w:b/>
          <w:color w:val="000000"/>
          <w:sz w:val="22"/>
          <w:szCs w:val="22"/>
        </w:rPr>
      </w:pPr>
      <w:r w:rsidRPr="00614437">
        <w:rPr>
          <w:rFonts w:asciiTheme="minorHAnsi" w:hAnsiTheme="minorHAnsi" w:cstheme="minorHAnsi"/>
          <w:b/>
          <w:color w:val="000000"/>
          <w:sz w:val="22"/>
          <w:szCs w:val="22"/>
        </w:rPr>
        <w:t>Please ensure you have entered your minimum prerequisites in your digital logbook (DLOG) at the time of confirming your place on the course.</w:t>
      </w:r>
    </w:p>
    <w:p w14:paraId="4F2DE893" w14:textId="77777777" w:rsidR="00614437" w:rsidRPr="00614437" w:rsidRDefault="00614437" w:rsidP="00614437">
      <w:pPr>
        <w:pStyle w:val="Caption4"/>
        <w:spacing w:after="0"/>
        <w:rPr>
          <w:rFonts w:asciiTheme="minorHAnsi" w:hAnsiTheme="minorHAnsi" w:cstheme="minorHAnsi"/>
          <w:b/>
          <w:color w:val="000000"/>
          <w:sz w:val="22"/>
          <w:szCs w:val="22"/>
        </w:rPr>
      </w:pPr>
    </w:p>
    <w:p w14:paraId="39CFF1C0" w14:textId="77777777" w:rsidR="00614437" w:rsidRPr="00614437" w:rsidRDefault="00EF742D" w:rsidP="00614437">
      <w:pPr>
        <w:pStyle w:val="Caption4"/>
        <w:spacing w:after="0"/>
        <w:rPr>
          <w:rFonts w:asciiTheme="minorHAnsi" w:hAnsiTheme="minorHAnsi" w:cstheme="minorHAnsi"/>
          <w:b/>
          <w:color w:val="000000"/>
          <w:sz w:val="28"/>
          <w:szCs w:val="22"/>
        </w:rPr>
      </w:pPr>
      <w:r w:rsidRPr="00614437">
        <w:rPr>
          <w:rFonts w:asciiTheme="minorHAnsi" w:hAnsiTheme="minorHAnsi" w:cstheme="minorHAnsi"/>
          <w:b/>
          <w:color w:val="000000"/>
          <w:sz w:val="28"/>
          <w:szCs w:val="22"/>
        </w:rPr>
        <w:t xml:space="preserve">Lowland Leader </w:t>
      </w:r>
      <w:r w:rsidR="001327F3" w:rsidRPr="00614437">
        <w:rPr>
          <w:rFonts w:asciiTheme="minorHAnsi" w:hAnsiTheme="minorHAnsi" w:cstheme="minorHAnsi"/>
          <w:b/>
          <w:color w:val="000000"/>
          <w:sz w:val="28"/>
          <w:szCs w:val="22"/>
        </w:rPr>
        <w:t>training</w:t>
      </w:r>
      <w:r w:rsidRPr="00614437">
        <w:rPr>
          <w:rFonts w:asciiTheme="minorHAnsi" w:hAnsiTheme="minorHAnsi" w:cstheme="minorHAnsi"/>
          <w:b/>
          <w:color w:val="000000"/>
          <w:sz w:val="28"/>
          <w:szCs w:val="22"/>
        </w:rPr>
        <w:t xml:space="preserve"> course content</w:t>
      </w:r>
    </w:p>
    <w:p w14:paraId="5547E856" w14:textId="3033444C" w:rsidR="00614437" w:rsidRPr="00614437" w:rsidRDefault="00EF742D" w:rsidP="00614437">
      <w:pPr>
        <w:pStyle w:val="Caption4"/>
        <w:spacing w:after="0"/>
        <w:rPr>
          <w:rFonts w:asciiTheme="minorHAnsi" w:hAnsiTheme="minorHAnsi" w:cstheme="minorHAnsi"/>
          <w:color w:val="000000"/>
          <w:sz w:val="22"/>
          <w:szCs w:val="22"/>
        </w:rPr>
      </w:pPr>
      <w:r w:rsidRPr="00614437">
        <w:rPr>
          <w:rFonts w:asciiTheme="minorHAnsi" w:hAnsiTheme="minorHAnsi" w:cstheme="minorHAnsi"/>
          <w:color w:val="000000"/>
          <w:sz w:val="22"/>
          <w:szCs w:val="22"/>
        </w:rPr>
        <w:t>The course follows the Lowland Leader syllabus. A typical course will cover the following areas:</w:t>
      </w:r>
    </w:p>
    <w:p w14:paraId="5C41AEBA" w14:textId="77777777" w:rsidR="00614437" w:rsidRPr="00614437" w:rsidRDefault="00614437" w:rsidP="00614437">
      <w:pPr>
        <w:pStyle w:val="Caption4"/>
        <w:spacing w:after="0"/>
        <w:rPr>
          <w:rFonts w:asciiTheme="minorHAnsi" w:eastAsia="Century Gothic" w:hAnsiTheme="minorHAnsi" w:cstheme="minorHAnsi"/>
          <w:b/>
          <w:color w:val="000000"/>
          <w:sz w:val="28"/>
          <w:szCs w:val="22"/>
        </w:rPr>
      </w:pPr>
    </w:p>
    <w:p w14:paraId="02D75702" w14:textId="77777777" w:rsidR="00EF742D" w:rsidRPr="00614437" w:rsidRDefault="00EF742D" w:rsidP="003D7202">
      <w:pPr>
        <w:pStyle w:val="ListParagraph"/>
        <w:widowControl w:val="0"/>
        <w:numPr>
          <w:ilvl w:val="0"/>
          <w:numId w:val="3"/>
        </w:numPr>
        <w:spacing w:after="0"/>
        <w:rPr>
          <w:rStyle w:val="Emphasis"/>
          <w:rFonts w:asciiTheme="minorHAnsi" w:hAnsiTheme="minorHAnsi" w:cstheme="minorHAnsi"/>
          <w:b w:val="0"/>
          <w:sz w:val="22"/>
          <w:szCs w:val="22"/>
        </w:rPr>
      </w:pPr>
      <w:r w:rsidRPr="00614437">
        <w:rPr>
          <w:rStyle w:val="Emphasis"/>
          <w:rFonts w:asciiTheme="minorHAnsi" w:hAnsiTheme="minorHAnsi" w:cstheme="minorHAnsi"/>
          <w:b w:val="0"/>
          <w:sz w:val="22"/>
          <w:szCs w:val="22"/>
        </w:rPr>
        <w:t>Leadership skills and group management</w:t>
      </w:r>
    </w:p>
    <w:p w14:paraId="1A318E04" w14:textId="77777777" w:rsidR="00EF742D" w:rsidRPr="00614437" w:rsidRDefault="00EF742D" w:rsidP="003D7202">
      <w:pPr>
        <w:pStyle w:val="ListParagraph"/>
        <w:widowControl w:val="0"/>
        <w:numPr>
          <w:ilvl w:val="0"/>
          <w:numId w:val="3"/>
        </w:numPr>
        <w:spacing w:after="0"/>
        <w:rPr>
          <w:rStyle w:val="Emphasis"/>
          <w:rFonts w:asciiTheme="minorHAnsi" w:hAnsiTheme="minorHAnsi" w:cstheme="minorHAnsi"/>
          <w:b w:val="0"/>
          <w:sz w:val="22"/>
          <w:szCs w:val="22"/>
        </w:rPr>
      </w:pPr>
      <w:r w:rsidRPr="00614437">
        <w:rPr>
          <w:rStyle w:val="Emphasis"/>
          <w:rFonts w:asciiTheme="minorHAnsi" w:hAnsiTheme="minorHAnsi" w:cstheme="minorHAnsi"/>
          <w:b w:val="0"/>
          <w:sz w:val="22"/>
          <w:szCs w:val="22"/>
        </w:rPr>
        <w:t>Walking skills</w:t>
      </w:r>
    </w:p>
    <w:p w14:paraId="7A220253" w14:textId="77777777" w:rsidR="00EF742D" w:rsidRPr="00614437" w:rsidRDefault="00EF742D" w:rsidP="003D7202">
      <w:pPr>
        <w:pStyle w:val="ListParagraph"/>
        <w:widowControl w:val="0"/>
        <w:numPr>
          <w:ilvl w:val="0"/>
          <w:numId w:val="3"/>
        </w:numPr>
        <w:spacing w:after="0"/>
        <w:rPr>
          <w:rStyle w:val="Emphasis"/>
          <w:rFonts w:asciiTheme="minorHAnsi" w:hAnsiTheme="minorHAnsi" w:cstheme="minorHAnsi"/>
          <w:b w:val="0"/>
          <w:sz w:val="22"/>
          <w:szCs w:val="22"/>
        </w:rPr>
      </w:pPr>
      <w:r w:rsidRPr="00614437">
        <w:rPr>
          <w:rStyle w:val="Emphasis"/>
          <w:rFonts w:asciiTheme="minorHAnsi" w:hAnsiTheme="minorHAnsi" w:cstheme="minorHAnsi"/>
          <w:b w:val="0"/>
          <w:sz w:val="22"/>
          <w:szCs w:val="22"/>
        </w:rPr>
        <w:t>Planning a walk</w:t>
      </w:r>
    </w:p>
    <w:p w14:paraId="05C016F4" w14:textId="77777777" w:rsidR="00EF742D" w:rsidRPr="00614437" w:rsidRDefault="00EF742D" w:rsidP="003D7202">
      <w:pPr>
        <w:pStyle w:val="ListParagraph"/>
        <w:widowControl w:val="0"/>
        <w:numPr>
          <w:ilvl w:val="0"/>
          <w:numId w:val="3"/>
        </w:numPr>
        <w:spacing w:after="0"/>
        <w:rPr>
          <w:rStyle w:val="Emphasis"/>
          <w:rFonts w:asciiTheme="minorHAnsi" w:hAnsiTheme="minorHAnsi" w:cstheme="minorHAnsi"/>
          <w:b w:val="0"/>
          <w:sz w:val="22"/>
          <w:szCs w:val="22"/>
        </w:rPr>
      </w:pPr>
      <w:r w:rsidRPr="00614437">
        <w:rPr>
          <w:rStyle w:val="Emphasis"/>
          <w:rFonts w:asciiTheme="minorHAnsi" w:hAnsiTheme="minorHAnsi" w:cstheme="minorHAnsi"/>
          <w:b w:val="0"/>
          <w:sz w:val="22"/>
          <w:szCs w:val="22"/>
        </w:rPr>
        <w:t>Basic map work and route finding skills</w:t>
      </w:r>
    </w:p>
    <w:p w14:paraId="353D383A" w14:textId="77777777" w:rsidR="00EF742D" w:rsidRPr="00614437" w:rsidRDefault="00EF742D" w:rsidP="003D7202">
      <w:pPr>
        <w:pStyle w:val="ListParagraph"/>
        <w:widowControl w:val="0"/>
        <w:numPr>
          <w:ilvl w:val="0"/>
          <w:numId w:val="3"/>
        </w:numPr>
        <w:spacing w:after="0"/>
        <w:rPr>
          <w:rStyle w:val="Emphasis"/>
          <w:rFonts w:asciiTheme="minorHAnsi" w:hAnsiTheme="minorHAnsi" w:cstheme="minorHAnsi"/>
          <w:b w:val="0"/>
          <w:sz w:val="22"/>
          <w:szCs w:val="22"/>
        </w:rPr>
      </w:pPr>
      <w:r w:rsidRPr="00614437">
        <w:rPr>
          <w:rStyle w:val="Emphasis"/>
          <w:rFonts w:asciiTheme="minorHAnsi" w:hAnsiTheme="minorHAnsi" w:cstheme="minorHAnsi"/>
          <w:b w:val="0"/>
          <w:sz w:val="22"/>
          <w:szCs w:val="22"/>
        </w:rPr>
        <w:t>Equipment</w:t>
      </w:r>
    </w:p>
    <w:p w14:paraId="08A2DBA5" w14:textId="77777777" w:rsidR="00EF742D" w:rsidRPr="00614437" w:rsidRDefault="00EF742D" w:rsidP="003D7202">
      <w:pPr>
        <w:pStyle w:val="ListParagraph"/>
        <w:widowControl w:val="0"/>
        <w:numPr>
          <w:ilvl w:val="0"/>
          <w:numId w:val="3"/>
        </w:numPr>
        <w:spacing w:after="0"/>
        <w:rPr>
          <w:rStyle w:val="Emphasis"/>
          <w:rFonts w:asciiTheme="minorHAnsi" w:hAnsiTheme="minorHAnsi" w:cstheme="minorHAnsi"/>
          <w:b w:val="0"/>
          <w:sz w:val="22"/>
          <w:szCs w:val="22"/>
        </w:rPr>
      </w:pPr>
      <w:r w:rsidRPr="00614437">
        <w:rPr>
          <w:rStyle w:val="Emphasis"/>
          <w:rFonts w:asciiTheme="minorHAnsi" w:hAnsiTheme="minorHAnsi" w:cstheme="minorHAnsi"/>
          <w:b w:val="0"/>
          <w:sz w:val="22"/>
          <w:szCs w:val="22"/>
        </w:rPr>
        <w:t>Hazards and emergency procedures</w:t>
      </w:r>
    </w:p>
    <w:p w14:paraId="6AD102DC" w14:textId="77777777" w:rsidR="00EF742D" w:rsidRPr="00614437" w:rsidRDefault="00EF742D" w:rsidP="003D7202">
      <w:pPr>
        <w:pStyle w:val="ListParagraph"/>
        <w:widowControl w:val="0"/>
        <w:numPr>
          <w:ilvl w:val="0"/>
          <w:numId w:val="3"/>
        </w:numPr>
        <w:spacing w:after="0"/>
        <w:rPr>
          <w:rStyle w:val="Emphasis"/>
          <w:rFonts w:asciiTheme="minorHAnsi" w:hAnsiTheme="minorHAnsi" w:cstheme="minorHAnsi"/>
          <w:b w:val="0"/>
          <w:sz w:val="22"/>
          <w:szCs w:val="22"/>
        </w:rPr>
      </w:pPr>
      <w:r w:rsidRPr="00614437">
        <w:rPr>
          <w:rStyle w:val="Emphasis"/>
          <w:rFonts w:asciiTheme="minorHAnsi" w:hAnsiTheme="minorHAnsi" w:cstheme="minorHAnsi"/>
          <w:b w:val="0"/>
          <w:sz w:val="22"/>
          <w:szCs w:val="22"/>
        </w:rPr>
        <w:t>Environment awareness, conservation, access and land ownership</w:t>
      </w:r>
    </w:p>
    <w:p w14:paraId="6F679B6B" w14:textId="77777777" w:rsidR="00EF742D" w:rsidRPr="00614437" w:rsidRDefault="00EF742D" w:rsidP="00EF742D">
      <w:pPr>
        <w:pStyle w:val="ListParagraph"/>
        <w:widowControl w:val="0"/>
        <w:spacing w:after="0"/>
        <w:ind w:left="360"/>
        <w:rPr>
          <w:rStyle w:val="Emphasis"/>
          <w:rFonts w:asciiTheme="minorHAnsi" w:hAnsiTheme="minorHAnsi" w:cstheme="minorHAnsi"/>
          <w:sz w:val="22"/>
          <w:szCs w:val="22"/>
        </w:rPr>
      </w:pPr>
    </w:p>
    <w:p w14:paraId="74C24E7B" w14:textId="77777777" w:rsidR="00EF742D" w:rsidRPr="00614437" w:rsidRDefault="00EF742D" w:rsidP="00EF742D">
      <w:pPr>
        <w:pStyle w:val="Default"/>
        <w:rPr>
          <w:rStyle w:val="Emphasis"/>
          <w:rFonts w:asciiTheme="minorHAnsi" w:hAnsiTheme="minorHAnsi" w:cstheme="minorHAnsi"/>
          <w:b w:val="0"/>
        </w:rPr>
      </w:pPr>
      <w:r w:rsidRPr="00614437">
        <w:rPr>
          <w:rStyle w:val="Emphasis"/>
          <w:rFonts w:asciiTheme="minorHAnsi" w:hAnsiTheme="minorHAnsi" w:cstheme="minorHAnsi"/>
          <w:b w:val="0"/>
        </w:rPr>
        <w:t xml:space="preserve">Detailed information on each of the above topics can be found in the </w:t>
      </w:r>
      <w:hyperlink r:id="rId10" w:history="1">
        <w:r w:rsidRPr="00614437">
          <w:rPr>
            <w:rStyle w:val="Hyperlink"/>
            <w:rFonts w:asciiTheme="minorHAnsi" w:hAnsiTheme="minorHAnsi" w:cstheme="minorHAnsi"/>
          </w:rPr>
          <w:t>Lowland Leader Handbook</w:t>
        </w:r>
      </w:hyperlink>
      <w:r w:rsidRPr="00614437">
        <w:rPr>
          <w:rStyle w:val="Emphasis"/>
          <w:rFonts w:asciiTheme="minorHAnsi" w:hAnsiTheme="minorHAnsi" w:cstheme="minorHAnsi"/>
          <w:b w:val="0"/>
        </w:rPr>
        <w:t xml:space="preserve">, and the onus is on you to be competent in all of them by the time you come to assessment.  </w:t>
      </w:r>
    </w:p>
    <w:p w14:paraId="5D49B334" w14:textId="77777777" w:rsidR="00A308C6" w:rsidRPr="00614437" w:rsidRDefault="00A308C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mphasis"/>
          <w:rFonts w:asciiTheme="minorHAnsi" w:eastAsia="Arial Unicode MS" w:hAnsiTheme="minorHAnsi" w:cstheme="minorHAnsi"/>
          <w:b w:val="0"/>
          <w:sz w:val="22"/>
          <w:szCs w:val="22"/>
        </w:rPr>
      </w:pPr>
      <w:r w:rsidRPr="00614437">
        <w:rPr>
          <w:rStyle w:val="Emphasis"/>
          <w:rFonts w:asciiTheme="minorHAnsi" w:hAnsiTheme="minorHAnsi" w:cstheme="minorHAnsi"/>
          <w:b w:val="0"/>
        </w:rPr>
        <w:br w:type="page"/>
      </w:r>
    </w:p>
    <w:p w14:paraId="6F6CA8BB" w14:textId="77777777" w:rsidR="00D57C6B" w:rsidRPr="00614437" w:rsidRDefault="00D57C6B" w:rsidP="00D57C6B">
      <w:pPr>
        <w:pStyle w:val="Caption4"/>
        <w:spacing w:after="0"/>
        <w:rPr>
          <w:rFonts w:asciiTheme="minorHAnsi" w:hAnsiTheme="minorHAnsi" w:cstheme="minorHAnsi"/>
          <w:b/>
          <w:color w:val="000000"/>
          <w:sz w:val="28"/>
          <w:szCs w:val="28"/>
        </w:rPr>
      </w:pPr>
      <w:r w:rsidRPr="00614437">
        <w:rPr>
          <w:rFonts w:asciiTheme="minorHAnsi" w:hAnsiTheme="minorHAnsi" w:cstheme="minorHAnsi"/>
          <w:b/>
          <w:color w:val="000000"/>
          <w:sz w:val="28"/>
          <w:szCs w:val="28"/>
        </w:rPr>
        <w:lastRenderedPageBreak/>
        <w:t xml:space="preserve">Potential outcomes </w:t>
      </w:r>
    </w:p>
    <w:p w14:paraId="3691FBC8" w14:textId="77777777" w:rsidR="00D57C6B" w:rsidRPr="00614437" w:rsidRDefault="00D57C6B" w:rsidP="00D57C6B">
      <w:pPr>
        <w:pStyle w:val="Body"/>
        <w:rPr>
          <w:rFonts w:asciiTheme="minorHAnsi" w:eastAsia="Cambria" w:hAnsiTheme="minorHAnsi" w:cstheme="minorHAnsi"/>
          <w:iCs/>
        </w:rPr>
      </w:pPr>
      <w:r w:rsidRPr="00614437">
        <w:rPr>
          <w:rFonts w:asciiTheme="minorHAnsi" w:eastAsia="Cambria" w:hAnsiTheme="minorHAnsi" w:cstheme="minorHAnsi"/>
          <w:iCs/>
        </w:rPr>
        <w:t xml:space="preserve">Following training a course report will be created. The results you can achieve are: </w:t>
      </w:r>
    </w:p>
    <w:p w14:paraId="1974E639" w14:textId="77777777" w:rsidR="00D57C6B" w:rsidRPr="00614437" w:rsidRDefault="00D57C6B" w:rsidP="00D57C6B">
      <w:pPr>
        <w:pStyle w:val="Body"/>
        <w:rPr>
          <w:rFonts w:asciiTheme="minorHAnsi" w:eastAsia="Cambria" w:hAnsiTheme="minorHAnsi" w:cstheme="minorHAnsi"/>
          <w:iCs/>
        </w:rPr>
      </w:pPr>
    </w:p>
    <w:p w14:paraId="34B0E5E2" w14:textId="77777777" w:rsidR="00D57C6B" w:rsidRPr="00614437" w:rsidRDefault="00D57C6B" w:rsidP="00D57C6B">
      <w:pPr>
        <w:pStyle w:val="Body"/>
        <w:rPr>
          <w:rFonts w:asciiTheme="minorHAnsi" w:eastAsia="Cambria" w:hAnsiTheme="minorHAnsi" w:cstheme="minorHAnsi"/>
          <w:iCs/>
        </w:rPr>
      </w:pPr>
      <w:r w:rsidRPr="00614437">
        <w:rPr>
          <w:rFonts w:asciiTheme="minorHAnsi" w:eastAsia="Cambria" w:hAnsiTheme="minorHAnsi" w:cstheme="minorHAnsi"/>
          <w:i/>
          <w:iCs/>
        </w:rPr>
        <w:t>Completed:</w:t>
      </w:r>
      <w:r w:rsidRPr="00614437">
        <w:rPr>
          <w:rFonts w:asciiTheme="minorHAnsi" w:eastAsia="Cambria" w:hAnsiTheme="minorHAnsi" w:cstheme="minorHAnsi"/>
          <w:iCs/>
        </w:rPr>
        <w:t xml:space="preserve"> You have attended and completed the training course and met the prerequisite requirements.</w:t>
      </w:r>
    </w:p>
    <w:p w14:paraId="016FEC64" w14:textId="77777777" w:rsidR="00D57C6B" w:rsidRPr="00614437" w:rsidRDefault="00D57C6B" w:rsidP="00D57C6B">
      <w:pPr>
        <w:pStyle w:val="Body"/>
        <w:rPr>
          <w:rFonts w:asciiTheme="minorHAnsi" w:eastAsia="Cambria" w:hAnsiTheme="minorHAnsi" w:cstheme="minorHAnsi"/>
          <w:iCs/>
        </w:rPr>
      </w:pPr>
    </w:p>
    <w:p w14:paraId="3DCC7146" w14:textId="77777777" w:rsidR="00D57C6B" w:rsidRPr="00614437" w:rsidRDefault="00D57C6B" w:rsidP="00D57C6B">
      <w:pPr>
        <w:pStyle w:val="Body"/>
        <w:rPr>
          <w:rFonts w:asciiTheme="minorHAnsi" w:eastAsia="Cambria" w:hAnsiTheme="minorHAnsi" w:cstheme="minorHAnsi"/>
          <w:iCs/>
        </w:rPr>
      </w:pPr>
      <w:r w:rsidRPr="00614437">
        <w:rPr>
          <w:rFonts w:asciiTheme="minorHAnsi" w:eastAsia="Cambria" w:hAnsiTheme="minorHAnsi" w:cstheme="minorHAnsi"/>
          <w:i/>
          <w:iCs/>
        </w:rPr>
        <w:t>Not yet completed:</w:t>
      </w:r>
      <w:r w:rsidRPr="00614437">
        <w:rPr>
          <w:rFonts w:asciiTheme="minorHAnsi" w:eastAsia="Cambria" w:hAnsiTheme="minorHAnsi" w:cstheme="minorHAnsi"/>
          <w:iCs/>
        </w:rPr>
        <w:t xml:space="preserve"> If for any reason you do not complete the required hours for a course you will receive this result. In all cases an action plan will be discussed and created for you. Providers have up to 21 days to submit a course report, which allows for you to submit further information if necessary, for example if you have not fully met the prerequisite requirements.  </w:t>
      </w:r>
    </w:p>
    <w:p w14:paraId="67226611" w14:textId="77777777" w:rsidR="00D57C6B" w:rsidRPr="00614437" w:rsidRDefault="00D57C6B" w:rsidP="00D57C6B">
      <w:pPr>
        <w:pStyle w:val="Body"/>
        <w:rPr>
          <w:rFonts w:asciiTheme="minorHAnsi" w:eastAsia="Cambria" w:hAnsiTheme="minorHAnsi" w:cstheme="minorHAnsi"/>
          <w:iCs/>
        </w:rPr>
      </w:pPr>
    </w:p>
    <w:p w14:paraId="0DE36D3F" w14:textId="54830FC3" w:rsidR="00614437" w:rsidRDefault="00D57C6B" w:rsidP="00614437">
      <w:pPr>
        <w:pStyle w:val="Body"/>
        <w:rPr>
          <w:rFonts w:asciiTheme="minorHAnsi" w:eastAsia="Cambria" w:hAnsiTheme="minorHAnsi" w:cstheme="minorHAnsi"/>
          <w:b/>
          <w:iCs/>
        </w:rPr>
      </w:pPr>
      <w:r w:rsidRPr="00614437">
        <w:rPr>
          <w:rFonts w:asciiTheme="minorHAnsi" w:eastAsia="Cambria" w:hAnsiTheme="minorHAnsi" w:cstheme="minorHAnsi"/>
          <w:b/>
          <w:iCs/>
        </w:rPr>
        <w:t xml:space="preserve">Candidates are reminded that attendance on a training course must not in any way be considered a qualification in its own right. This is only achieved by passing the Lowland Leader assessment. </w:t>
      </w:r>
    </w:p>
    <w:p w14:paraId="366C7940" w14:textId="77777777" w:rsidR="00EA0C3A" w:rsidRPr="00614437" w:rsidRDefault="00EA0C3A" w:rsidP="00614437">
      <w:pPr>
        <w:pStyle w:val="Body"/>
        <w:rPr>
          <w:rFonts w:asciiTheme="minorHAnsi" w:eastAsia="Cambria" w:hAnsiTheme="minorHAnsi" w:cstheme="minorHAnsi"/>
          <w:b/>
          <w:iCs/>
        </w:rPr>
      </w:pPr>
    </w:p>
    <w:p w14:paraId="78FC869A" w14:textId="0C58162C" w:rsidR="00EA0C3A" w:rsidRDefault="00EA0C3A" w:rsidP="00EA0C3A">
      <w:pPr>
        <w:pStyle w:val="NormalWeb"/>
      </w:pPr>
      <w:r>
        <w:rPr>
          <w:noProof/>
        </w:rPr>
        <w:drawing>
          <wp:inline distT="0" distB="0" distL="0" distR="0" wp14:anchorId="0F883F99" wp14:editId="61DA65C1">
            <wp:extent cx="6210935" cy="4391660"/>
            <wp:effectExtent l="0" t="0" r="0" b="8890"/>
            <wp:docPr id="519652422" name="Picture 1"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652422" name="Picture 1" descr="A diagram of a hiking trai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60053A0C" w14:textId="77777777" w:rsidR="00EA0C3A" w:rsidRDefault="00EA0C3A" w:rsidP="00614437">
      <w:pPr>
        <w:pStyle w:val="Body"/>
        <w:contextualSpacing/>
        <w:rPr>
          <w:rFonts w:asciiTheme="minorHAnsi" w:eastAsia="Century Gothic" w:hAnsiTheme="minorHAnsi" w:cstheme="minorHAnsi"/>
          <w:b/>
          <w:bCs/>
          <w:sz w:val="28"/>
          <w:szCs w:val="28"/>
        </w:rPr>
      </w:pPr>
    </w:p>
    <w:p w14:paraId="221423E9" w14:textId="77777777" w:rsidR="00EA0C3A" w:rsidRDefault="00EA0C3A" w:rsidP="00614437">
      <w:pPr>
        <w:pStyle w:val="Body"/>
        <w:contextualSpacing/>
        <w:rPr>
          <w:rFonts w:asciiTheme="minorHAnsi" w:eastAsia="Century Gothic" w:hAnsiTheme="minorHAnsi" w:cstheme="minorHAnsi"/>
          <w:b/>
          <w:bCs/>
          <w:sz w:val="28"/>
          <w:szCs w:val="28"/>
        </w:rPr>
      </w:pPr>
    </w:p>
    <w:p w14:paraId="4D5DCB0F" w14:textId="77777777" w:rsidR="00EA0C3A" w:rsidRDefault="00EA0C3A" w:rsidP="00614437">
      <w:pPr>
        <w:pStyle w:val="Body"/>
        <w:contextualSpacing/>
        <w:rPr>
          <w:rFonts w:asciiTheme="minorHAnsi" w:eastAsia="Century Gothic" w:hAnsiTheme="minorHAnsi" w:cstheme="minorHAnsi"/>
          <w:b/>
          <w:bCs/>
          <w:sz w:val="28"/>
          <w:szCs w:val="28"/>
        </w:rPr>
      </w:pPr>
    </w:p>
    <w:p w14:paraId="1E29B370" w14:textId="77777777" w:rsidR="00EA0C3A" w:rsidRDefault="00EA0C3A" w:rsidP="00614437">
      <w:pPr>
        <w:pStyle w:val="Body"/>
        <w:contextualSpacing/>
        <w:rPr>
          <w:rFonts w:asciiTheme="minorHAnsi" w:eastAsia="Century Gothic" w:hAnsiTheme="minorHAnsi" w:cstheme="minorHAnsi"/>
          <w:b/>
          <w:bCs/>
          <w:sz w:val="28"/>
          <w:szCs w:val="28"/>
        </w:rPr>
      </w:pPr>
    </w:p>
    <w:p w14:paraId="5DF28771" w14:textId="77777777" w:rsidR="00EA0C3A" w:rsidRDefault="00EA0C3A" w:rsidP="00614437">
      <w:pPr>
        <w:pStyle w:val="Body"/>
        <w:contextualSpacing/>
        <w:rPr>
          <w:rFonts w:asciiTheme="minorHAnsi" w:eastAsia="Century Gothic" w:hAnsiTheme="minorHAnsi" w:cstheme="minorHAnsi"/>
          <w:b/>
          <w:bCs/>
          <w:sz w:val="28"/>
          <w:szCs w:val="28"/>
        </w:rPr>
      </w:pPr>
    </w:p>
    <w:p w14:paraId="6AFB612B" w14:textId="77777777" w:rsidR="00EA0C3A" w:rsidRDefault="00EA0C3A" w:rsidP="00614437">
      <w:pPr>
        <w:pStyle w:val="Body"/>
        <w:contextualSpacing/>
        <w:rPr>
          <w:rFonts w:asciiTheme="minorHAnsi" w:eastAsia="Century Gothic" w:hAnsiTheme="minorHAnsi" w:cstheme="minorHAnsi"/>
          <w:b/>
          <w:bCs/>
          <w:sz w:val="28"/>
          <w:szCs w:val="28"/>
        </w:rPr>
      </w:pPr>
    </w:p>
    <w:p w14:paraId="494F22C7" w14:textId="77777777" w:rsidR="00EA0C3A" w:rsidRDefault="00EA0C3A" w:rsidP="00614437">
      <w:pPr>
        <w:pStyle w:val="Body"/>
        <w:contextualSpacing/>
        <w:rPr>
          <w:rFonts w:asciiTheme="minorHAnsi" w:eastAsia="Century Gothic" w:hAnsiTheme="minorHAnsi" w:cstheme="minorHAnsi"/>
          <w:b/>
          <w:bCs/>
          <w:sz w:val="28"/>
          <w:szCs w:val="28"/>
        </w:rPr>
      </w:pPr>
    </w:p>
    <w:p w14:paraId="2944AD4B" w14:textId="77777777" w:rsidR="00EA0C3A" w:rsidRDefault="00EA0C3A" w:rsidP="00614437">
      <w:pPr>
        <w:pStyle w:val="Body"/>
        <w:contextualSpacing/>
        <w:rPr>
          <w:rFonts w:asciiTheme="minorHAnsi" w:eastAsia="Century Gothic" w:hAnsiTheme="minorHAnsi" w:cstheme="minorHAnsi"/>
          <w:b/>
          <w:bCs/>
          <w:sz w:val="28"/>
          <w:szCs w:val="28"/>
        </w:rPr>
      </w:pPr>
    </w:p>
    <w:p w14:paraId="2E8CCAF7" w14:textId="77777777" w:rsidR="00EA0C3A" w:rsidRDefault="00EA0C3A" w:rsidP="00614437">
      <w:pPr>
        <w:pStyle w:val="Body"/>
        <w:contextualSpacing/>
        <w:rPr>
          <w:rFonts w:asciiTheme="minorHAnsi" w:eastAsia="Century Gothic" w:hAnsiTheme="minorHAnsi" w:cstheme="minorHAnsi"/>
          <w:b/>
          <w:bCs/>
          <w:sz w:val="28"/>
          <w:szCs w:val="28"/>
        </w:rPr>
      </w:pPr>
    </w:p>
    <w:p w14:paraId="16309BEC" w14:textId="77777777" w:rsidR="00EA0C3A" w:rsidRDefault="00EA0C3A" w:rsidP="00614437">
      <w:pPr>
        <w:pStyle w:val="Body"/>
        <w:contextualSpacing/>
        <w:rPr>
          <w:rFonts w:asciiTheme="minorHAnsi" w:eastAsia="Century Gothic" w:hAnsiTheme="minorHAnsi" w:cstheme="minorHAnsi"/>
          <w:b/>
          <w:bCs/>
          <w:sz w:val="28"/>
          <w:szCs w:val="28"/>
        </w:rPr>
      </w:pPr>
    </w:p>
    <w:p w14:paraId="2D2B0AFC" w14:textId="6A533BF8" w:rsidR="00614437" w:rsidRPr="00614437" w:rsidRDefault="00614437" w:rsidP="00614437">
      <w:pPr>
        <w:pStyle w:val="Body"/>
        <w:contextualSpacing/>
        <w:rPr>
          <w:rFonts w:asciiTheme="minorHAnsi" w:eastAsia="Century Gothic" w:hAnsiTheme="minorHAnsi" w:cstheme="minorHAnsi"/>
          <w:b/>
          <w:bCs/>
          <w:sz w:val="28"/>
          <w:szCs w:val="28"/>
        </w:rPr>
      </w:pPr>
      <w:r w:rsidRPr="00614437">
        <w:rPr>
          <w:rFonts w:asciiTheme="minorHAnsi" w:eastAsia="Century Gothic" w:hAnsiTheme="minorHAnsi" w:cstheme="minorHAnsi"/>
          <w:b/>
          <w:bCs/>
          <w:sz w:val="28"/>
          <w:szCs w:val="28"/>
        </w:rPr>
        <w:lastRenderedPageBreak/>
        <w:t xml:space="preserve">Open </w:t>
      </w:r>
      <w:bookmarkStart w:id="0" w:name="_Hlk145686074"/>
      <w:r w:rsidR="002549FF">
        <w:rPr>
          <w:rFonts w:asciiTheme="minorHAnsi" w:eastAsia="Century Gothic" w:hAnsiTheme="minorHAnsi" w:cstheme="minorHAnsi"/>
          <w:b/>
          <w:bCs/>
          <w:sz w:val="28"/>
          <w:szCs w:val="28"/>
        </w:rPr>
        <w:t>A</w:t>
      </w:r>
      <w:r w:rsidRPr="00614437">
        <w:rPr>
          <w:rFonts w:asciiTheme="minorHAnsi" w:eastAsia="Century Gothic" w:hAnsiTheme="minorHAnsi" w:cstheme="minorHAnsi"/>
          <w:b/>
          <w:bCs/>
          <w:sz w:val="28"/>
          <w:szCs w:val="28"/>
        </w:rPr>
        <w:t>ccess to courses</w:t>
      </w:r>
    </w:p>
    <w:p w14:paraId="67513BB6" w14:textId="77777777" w:rsidR="00614437" w:rsidRPr="00614437" w:rsidRDefault="00614437" w:rsidP="00614437">
      <w:pPr>
        <w:pStyle w:val="Body"/>
        <w:spacing w:before="100" w:beforeAutospacing="1"/>
        <w:contextualSpacing/>
        <w:rPr>
          <w:rFonts w:asciiTheme="minorHAnsi" w:eastAsia="Century Gothic" w:hAnsiTheme="minorHAnsi" w:cstheme="minorHAnsi"/>
          <w:color w:val="262626" w:themeColor="text1" w:themeTint="D9"/>
        </w:rPr>
      </w:pPr>
      <w:r w:rsidRPr="00614437">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326CB0FA" w14:textId="77777777" w:rsidR="00614437" w:rsidRPr="00614437" w:rsidRDefault="00B575EB" w:rsidP="00614437">
      <w:pPr>
        <w:pStyle w:val="Body"/>
        <w:spacing w:before="100" w:beforeAutospacing="1"/>
        <w:contextualSpacing/>
        <w:rPr>
          <w:rFonts w:asciiTheme="minorHAnsi" w:eastAsia="Century Gothic" w:hAnsiTheme="minorHAnsi" w:cstheme="minorHAnsi"/>
        </w:rPr>
      </w:pPr>
      <w:hyperlink r:id="rId12" w:history="1">
        <w:r w:rsidR="00614437" w:rsidRPr="00614437">
          <w:rPr>
            <w:rStyle w:val="Hyperlink"/>
            <w:rFonts w:asciiTheme="minorHAnsi" w:eastAsia="Century Gothic" w:hAnsiTheme="minorHAnsi" w:cstheme="minorHAnsi"/>
          </w:rPr>
          <w:t>More information can be found here</w:t>
        </w:r>
      </w:hyperlink>
    </w:p>
    <w:p w14:paraId="0ECE23F7" w14:textId="77777777" w:rsidR="00614437" w:rsidRPr="00614437" w:rsidRDefault="00614437" w:rsidP="00614437">
      <w:pPr>
        <w:pStyle w:val="Body"/>
        <w:rPr>
          <w:rFonts w:asciiTheme="minorHAnsi" w:hAnsiTheme="minorHAnsi" w:cstheme="minorHAnsi"/>
          <w:b/>
          <w:bCs/>
        </w:rPr>
      </w:pPr>
    </w:p>
    <w:p w14:paraId="1546769A" w14:textId="77777777" w:rsidR="00614437" w:rsidRPr="00614437" w:rsidRDefault="00614437" w:rsidP="00614437">
      <w:pPr>
        <w:pStyle w:val="Body"/>
        <w:rPr>
          <w:rFonts w:asciiTheme="minorHAnsi" w:hAnsiTheme="minorHAnsi" w:cstheme="minorHAnsi"/>
          <w:b/>
          <w:bCs/>
          <w:sz w:val="28"/>
          <w:szCs w:val="28"/>
        </w:rPr>
      </w:pPr>
      <w:r w:rsidRPr="00614437">
        <w:rPr>
          <w:rFonts w:asciiTheme="minorHAnsi" w:hAnsiTheme="minorHAnsi" w:cstheme="minorHAnsi"/>
          <w:b/>
          <w:bCs/>
          <w:sz w:val="28"/>
          <w:szCs w:val="28"/>
        </w:rPr>
        <w:t>Sustainable Transport</w:t>
      </w:r>
    </w:p>
    <w:p w14:paraId="4B40AA71" w14:textId="77777777" w:rsidR="00614437" w:rsidRPr="00614437" w:rsidRDefault="00614437" w:rsidP="00614437">
      <w:pPr>
        <w:pStyle w:val="Body"/>
        <w:rPr>
          <w:rFonts w:asciiTheme="minorHAnsi" w:hAnsiTheme="minorHAnsi" w:cstheme="minorHAnsi"/>
          <w:color w:val="262626" w:themeColor="text1" w:themeTint="D9"/>
        </w:rPr>
      </w:pPr>
      <w:r w:rsidRPr="00614437">
        <w:rPr>
          <w:rFonts w:asciiTheme="minorHAnsi" w:hAnsiTheme="minorHAnsi" w:cstheme="minorHAnsi"/>
          <w:color w:val="262626" w:themeColor="text1" w:themeTint="D9"/>
        </w:rPr>
        <w:t xml:space="preserve">Mountain Training </w:t>
      </w:r>
      <w:proofErr w:type="spellStart"/>
      <w:r w:rsidRPr="00614437">
        <w:rPr>
          <w:rFonts w:asciiTheme="minorHAnsi" w:hAnsiTheme="minorHAnsi" w:cstheme="minorHAnsi"/>
          <w:color w:val="262626" w:themeColor="text1" w:themeTint="D9"/>
        </w:rPr>
        <w:t>recognises</w:t>
      </w:r>
      <w:proofErr w:type="spellEnd"/>
      <w:r w:rsidRPr="00614437">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0AD7893F" w14:textId="77777777" w:rsidR="00614437" w:rsidRPr="00614437" w:rsidRDefault="00B575EB" w:rsidP="00614437">
      <w:pPr>
        <w:pStyle w:val="Body"/>
        <w:rPr>
          <w:rFonts w:asciiTheme="minorHAnsi" w:hAnsiTheme="minorHAnsi" w:cstheme="minorHAnsi"/>
        </w:rPr>
      </w:pPr>
      <w:hyperlink r:id="rId13" w:history="1">
        <w:r w:rsidR="00614437" w:rsidRPr="00614437">
          <w:rPr>
            <w:rStyle w:val="Hyperlink"/>
            <w:rFonts w:asciiTheme="minorHAnsi" w:hAnsiTheme="minorHAnsi" w:cstheme="minorHAnsi"/>
          </w:rPr>
          <w:t xml:space="preserve">The BMC Community </w:t>
        </w:r>
        <w:proofErr w:type="spellStart"/>
        <w:r w:rsidR="00614437" w:rsidRPr="00614437">
          <w:rPr>
            <w:rStyle w:val="Hyperlink"/>
            <w:rFonts w:asciiTheme="minorHAnsi" w:hAnsiTheme="minorHAnsi" w:cstheme="minorHAnsi"/>
          </w:rPr>
          <w:t>Liftshare</w:t>
        </w:r>
        <w:proofErr w:type="spellEnd"/>
        <w:r w:rsidR="00614437" w:rsidRPr="00614437">
          <w:rPr>
            <w:rStyle w:val="Hyperlink"/>
            <w:rFonts w:asciiTheme="minorHAnsi" w:hAnsiTheme="minorHAnsi" w:cstheme="minorHAnsi"/>
          </w:rPr>
          <w:t xml:space="preserve"> site</w:t>
        </w:r>
      </w:hyperlink>
      <w:r w:rsidR="00614437" w:rsidRPr="00614437">
        <w:rPr>
          <w:rFonts w:asciiTheme="minorHAnsi" w:hAnsiTheme="minorHAnsi" w:cstheme="minorHAnsi"/>
        </w:rPr>
        <w:t xml:space="preserve"> </w:t>
      </w:r>
    </w:p>
    <w:bookmarkEnd w:id="0"/>
    <w:p w14:paraId="2C41A613" w14:textId="77777777" w:rsidR="00614437" w:rsidRDefault="00614437" w:rsidP="00614437">
      <w:pPr>
        <w:pStyle w:val="Body"/>
        <w:rPr>
          <w:rFonts w:asciiTheme="minorHAnsi" w:hAnsiTheme="minorHAnsi" w:cstheme="minorHAnsi"/>
        </w:rPr>
      </w:pPr>
    </w:p>
    <w:p w14:paraId="6D8CFABF" w14:textId="77777777" w:rsidR="00614437" w:rsidRPr="00614437" w:rsidRDefault="00614437" w:rsidP="006131E2">
      <w:pPr>
        <w:pStyle w:val="Caption4"/>
        <w:spacing w:after="0"/>
        <w:rPr>
          <w:rFonts w:asciiTheme="minorHAnsi" w:hAnsiTheme="minorHAnsi" w:cstheme="minorHAnsi"/>
          <w:b/>
          <w:bCs/>
          <w:color w:val="000000"/>
          <w:sz w:val="28"/>
          <w:szCs w:val="28"/>
        </w:rPr>
      </w:pPr>
      <w:r w:rsidRPr="00614437">
        <w:rPr>
          <w:rFonts w:asciiTheme="minorHAnsi" w:hAnsiTheme="minorHAnsi" w:cstheme="minorHAnsi"/>
          <w:b/>
          <w:bCs/>
          <w:color w:val="000000"/>
          <w:sz w:val="28"/>
          <w:szCs w:val="28"/>
        </w:rPr>
        <w:t>Insurance</w:t>
      </w:r>
    </w:p>
    <w:p w14:paraId="547C550A" w14:textId="77777777" w:rsidR="00614437" w:rsidRPr="00614437" w:rsidRDefault="00614437" w:rsidP="00614437">
      <w:pPr>
        <w:pStyle w:val="Body"/>
        <w:ind w:right="-142"/>
        <w:rPr>
          <w:rFonts w:asciiTheme="minorHAnsi" w:hAnsiTheme="minorHAnsi" w:cstheme="minorHAnsi"/>
          <w:color w:val="262626" w:themeColor="text1" w:themeTint="D9"/>
        </w:rPr>
      </w:pPr>
      <w:r w:rsidRPr="00614437">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40D750F3" w14:textId="77777777" w:rsidR="00614437" w:rsidRPr="00614437" w:rsidRDefault="00614437" w:rsidP="00614437">
      <w:pPr>
        <w:pStyle w:val="Body"/>
        <w:rPr>
          <w:rFonts w:asciiTheme="minorHAnsi" w:hAnsiTheme="minorHAnsi" w:cstheme="minorHAnsi"/>
          <w:lang w:val="fr-FR"/>
        </w:rPr>
      </w:pPr>
    </w:p>
    <w:p w14:paraId="1F495ED5" w14:textId="77777777" w:rsidR="00614437" w:rsidRPr="00614437" w:rsidRDefault="00614437" w:rsidP="00614437">
      <w:pPr>
        <w:pStyle w:val="Caption4"/>
        <w:spacing w:after="0"/>
        <w:rPr>
          <w:rStyle w:val="Hyperlink"/>
          <w:rFonts w:asciiTheme="minorHAnsi" w:eastAsia="Century Gothic" w:hAnsiTheme="minorHAnsi" w:cstheme="minorHAnsi"/>
          <w:color w:val="auto"/>
          <w:sz w:val="22"/>
          <w:szCs w:val="22"/>
          <w:u w:val="none"/>
        </w:rPr>
      </w:pPr>
      <w:r w:rsidRPr="00614437">
        <w:rPr>
          <w:rFonts w:asciiTheme="minorHAnsi" w:hAnsiTheme="minorHAnsi" w:cstheme="minorHAnsi"/>
          <w:b/>
          <w:color w:val="000000"/>
          <w:sz w:val="28"/>
          <w:szCs w:val="28"/>
        </w:rPr>
        <w:t>Partnerships</w:t>
      </w:r>
      <w:r w:rsidRPr="00614437">
        <w:rPr>
          <w:rFonts w:asciiTheme="minorHAnsi" w:hAnsiTheme="minorHAnsi" w:cstheme="minorHAnsi"/>
          <w:b/>
          <w:color w:val="000000"/>
          <w:sz w:val="22"/>
          <w:szCs w:val="22"/>
        </w:rPr>
        <w:br/>
      </w:r>
      <w:hyperlink r:id="rId14" w:history="1">
        <w:r w:rsidRPr="00614437">
          <w:rPr>
            <w:rStyle w:val="Hyperlink"/>
            <w:rFonts w:asciiTheme="minorHAnsi" w:eastAsia="Century Gothic" w:hAnsiTheme="minorHAnsi" w:cstheme="minorHAnsi"/>
            <w:sz w:val="22"/>
            <w:szCs w:val="22"/>
          </w:rPr>
          <w:t>Mountain Training Association</w:t>
        </w:r>
      </w:hyperlink>
      <w:r w:rsidRPr="00614437">
        <w:rPr>
          <w:rStyle w:val="Hyperlink"/>
          <w:rFonts w:asciiTheme="minorHAnsi" w:eastAsia="Century Gothic" w:hAnsiTheme="minorHAnsi" w:cstheme="minorHAnsi"/>
          <w:color w:val="auto"/>
          <w:sz w:val="22"/>
          <w:szCs w:val="22"/>
          <w:u w:val="none"/>
        </w:rPr>
        <w:t xml:space="preserve"> </w:t>
      </w:r>
      <w:r w:rsidRPr="00614437">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5CC7E213" w14:textId="77777777" w:rsidR="00614437" w:rsidRPr="00614437" w:rsidRDefault="00614437" w:rsidP="00614437">
      <w:pPr>
        <w:pStyle w:val="Caption4"/>
        <w:spacing w:after="0"/>
        <w:rPr>
          <w:rStyle w:val="Hyperlink0"/>
          <w:rFonts w:asciiTheme="minorHAnsi" w:hAnsiTheme="minorHAnsi" w:cstheme="minorHAnsi"/>
          <w:color w:val="0000FF"/>
          <w:sz w:val="22"/>
          <w:szCs w:val="22"/>
        </w:rPr>
      </w:pPr>
    </w:p>
    <w:p w14:paraId="7B38E4CA" w14:textId="77777777" w:rsidR="00614437" w:rsidRPr="00614437" w:rsidRDefault="00B575EB" w:rsidP="00614437">
      <w:pPr>
        <w:pStyle w:val="Caption4"/>
        <w:spacing w:after="0"/>
        <w:rPr>
          <w:rStyle w:val="Hyperlink0"/>
          <w:rFonts w:asciiTheme="minorHAnsi" w:hAnsiTheme="minorHAnsi" w:cstheme="minorHAnsi"/>
          <w:color w:val="262626" w:themeColor="text1" w:themeTint="D9"/>
          <w:sz w:val="22"/>
          <w:szCs w:val="22"/>
          <w:u w:val="none"/>
        </w:rPr>
      </w:pPr>
      <w:hyperlink r:id="rId15" w:history="1">
        <w:r w:rsidR="00614437" w:rsidRPr="00614437">
          <w:rPr>
            <w:rStyle w:val="Hyperlink"/>
            <w:rFonts w:asciiTheme="minorHAnsi" w:eastAsia="Century Gothic" w:hAnsiTheme="minorHAnsi" w:cstheme="minorHAnsi"/>
            <w:sz w:val="22"/>
            <w:szCs w:val="22"/>
          </w:rPr>
          <w:t>British Mountaineering Council</w:t>
        </w:r>
      </w:hyperlink>
      <w:r w:rsidR="00614437" w:rsidRPr="00614437">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3033FE31" w14:textId="77777777" w:rsidR="00614437" w:rsidRDefault="00614437" w:rsidP="00EF742D">
      <w:pPr>
        <w:pStyle w:val="Caption4"/>
        <w:spacing w:after="0"/>
        <w:rPr>
          <w:rFonts w:asciiTheme="minorHAnsi" w:hAnsiTheme="minorHAnsi"/>
          <w:b/>
          <w:color w:val="000000"/>
          <w:sz w:val="28"/>
          <w:szCs w:val="22"/>
        </w:rPr>
      </w:pPr>
    </w:p>
    <w:p w14:paraId="2529220D" w14:textId="36CD594E" w:rsidR="00A308C6" w:rsidRDefault="00A308C6" w:rsidP="00EF742D">
      <w:pPr>
        <w:pStyle w:val="Caption4"/>
        <w:spacing w:after="0"/>
        <w:rPr>
          <w:rFonts w:asciiTheme="minorHAnsi" w:hAnsiTheme="minorHAnsi"/>
          <w:b/>
          <w:color w:val="000000"/>
          <w:sz w:val="28"/>
          <w:szCs w:val="22"/>
        </w:rPr>
      </w:pPr>
    </w:p>
    <w:p w14:paraId="360C08E4" w14:textId="4A45AEA0" w:rsidR="00A308C6" w:rsidRDefault="00A308C6" w:rsidP="007879BA">
      <w:pPr>
        <w:pStyle w:val="Caption4"/>
        <w:spacing w:after="0"/>
        <w:rPr>
          <w:rFonts w:asciiTheme="minorHAnsi" w:hAnsiTheme="minorHAnsi"/>
          <w:b/>
          <w:color w:val="000000"/>
          <w:sz w:val="28"/>
          <w:szCs w:val="22"/>
        </w:rPr>
      </w:pPr>
    </w:p>
    <w:p w14:paraId="06BDE734" w14:textId="73DBA637" w:rsidR="00A308C6" w:rsidRDefault="00A308C6" w:rsidP="007879BA">
      <w:pPr>
        <w:pStyle w:val="Caption4"/>
        <w:spacing w:after="0"/>
        <w:rPr>
          <w:rFonts w:asciiTheme="minorHAnsi" w:hAnsiTheme="minorHAnsi"/>
          <w:b/>
          <w:color w:val="000000"/>
          <w:sz w:val="28"/>
          <w:szCs w:val="22"/>
        </w:rPr>
      </w:pPr>
    </w:p>
    <w:p w14:paraId="3E5B573C" w14:textId="23C841FA" w:rsidR="00A308C6" w:rsidRDefault="00A308C6" w:rsidP="007879BA">
      <w:pPr>
        <w:pStyle w:val="Caption4"/>
        <w:spacing w:after="0"/>
        <w:rPr>
          <w:rFonts w:asciiTheme="minorHAnsi" w:hAnsiTheme="minorHAnsi"/>
          <w:b/>
          <w:color w:val="000000"/>
          <w:sz w:val="28"/>
          <w:szCs w:val="22"/>
        </w:rPr>
      </w:pPr>
    </w:p>
    <w:p w14:paraId="47B0249D" w14:textId="79CB3310" w:rsidR="00EC3A44" w:rsidRPr="00B575EB" w:rsidRDefault="00EC3A44" w:rsidP="00B575EB">
      <w:pPr>
        <w:pStyle w:val="Caption4"/>
        <w:spacing w:after="0"/>
        <w:rPr>
          <w:rFonts w:asciiTheme="minorHAnsi" w:hAnsiTheme="minorHAnsi"/>
          <w:b/>
          <w:sz w:val="36"/>
          <w:szCs w:val="36"/>
          <w:lang w:val="fr-FR"/>
        </w:rPr>
      </w:pPr>
    </w:p>
    <w:sectPr w:rsidR="00EC3A44" w:rsidRPr="00B575EB" w:rsidSect="007879BA">
      <w:headerReference w:type="default" r:id="rId16"/>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B4242" w14:textId="77777777" w:rsidR="00950736" w:rsidRDefault="00950736">
      <w:pPr>
        <w:spacing w:after="0"/>
      </w:pPr>
      <w:r>
        <w:separator/>
      </w:r>
    </w:p>
  </w:endnote>
  <w:endnote w:type="continuationSeparator" w:id="0">
    <w:p w14:paraId="38F5D263" w14:textId="77777777" w:rsidR="00950736" w:rsidRDefault="00950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21272" w14:textId="77777777" w:rsidR="00950736" w:rsidRDefault="00950736">
      <w:pPr>
        <w:spacing w:after="0"/>
      </w:pPr>
      <w:r>
        <w:separator/>
      </w:r>
    </w:p>
  </w:footnote>
  <w:footnote w:type="continuationSeparator" w:id="0">
    <w:p w14:paraId="6D6D2E3E" w14:textId="77777777" w:rsidR="00950736" w:rsidRDefault="009507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32975" w14:textId="2729459B" w:rsidR="006B0D33" w:rsidRDefault="00D57E36" w:rsidP="00EA0C3A">
    <w:pPr>
      <w:pStyle w:val="NormalWeb"/>
    </w:pPr>
    <w:r>
      <w:rPr>
        <w:noProof/>
      </w:rPr>
      <mc:AlternateContent>
        <mc:Choice Requires="wps">
          <w:drawing>
            <wp:anchor distT="0" distB="0" distL="114300" distR="114300" simplePos="0" relativeHeight="251660288" behindDoc="0" locked="0" layoutInCell="1" allowOverlap="1" wp14:anchorId="4BF090FC" wp14:editId="33489701">
              <wp:simplePos x="0" y="0"/>
              <wp:positionH relativeFrom="column">
                <wp:posOffset>5190853</wp:posOffset>
              </wp:positionH>
              <wp:positionV relativeFrom="paragraph">
                <wp:posOffset>-251097</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71CD1"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F090FC" id="_x0000_t202" coordsize="21600,21600" o:spt="202" path="m,l,21600r21600,l21600,xe">
              <v:stroke joinstyle="miter"/>
              <v:path gradientshapeok="t" o:connecttype="rect"/>
            </v:shapetype>
            <v:shape id="Text Box 5" o:spid="_x0000_s1026" type="#_x0000_t202" style="position:absolute;margin-left:408.75pt;margin-top:-19.75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" fillcolor="white [3201]" strokeweight=".5pt">
              <v:textbox>
                <w:txbxContent>
                  <w:p w14:paraId="51171CD1" w14:textId="77777777" w:rsidR="00D57E36" w:rsidRDefault="00D57E36">
                    <w:r>
                      <w:t xml:space="preserve">Insert provider logo </w:t>
                    </w:r>
                    <w:proofErr w:type="gramStart"/>
                    <w:r>
                      <w:t>here</w:t>
                    </w:r>
                    <w:proofErr w:type="gramEnd"/>
                  </w:p>
                </w:txbxContent>
              </v:textbox>
            </v:shape>
          </w:pict>
        </mc:Fallback>
      </mc:AlternateContent>
    </w:r>
    <w:r w:rsidR="00EA0C3A">
      <w:rPr>
        <w:noProof/>
      </w:rPr>
      <w:drawing>
        <wp:inline distT="0" distB="0" distL="0" distR="0" wp14:anchorId="50626DD2" wp14:editId="6B1C0427">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61CA5953" w14:textId="77777777" w:rsidR="002549FF"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6E3E4D2B" wp14:editId="6723523F">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7DBE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BE4FA5"/>
    <w:multiLevelType w:val="hybridMultilevel"/>
    <w:tmpl w:val="64B4E110"/>
    <w:numStyleLink w:val="Bullet"/>
  </w:abstractNum>
  <w:abstractNum w:abstractNumId="5" w15:restartNumberingAfterBreak="0">
    <w:nsid w:val="407D454B"/>
    <w:multiLevelType w:val="hybridMultilevel"/>
    <w:tmpl w:val="23167594"/>
    <w:numStyleLink w:val="Bullet0"/>
  </w:abstractNum>
  <w:abstractNum w:abstractNumId="6"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9C6667"/>
    <w:multiLevelType w:val="multilevel"/>
    <w:tmpl w:val="A6848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0F21B5"/>
    <w:multiLevelType w:val="hybridMultilevel"/>
    <w:tmpl w:val="A350DDB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1662119">
    <w:abstractNumId w:val="9"/>
  </w:num>
  <w:num w:numId="2" w16cid:durableId="1156650510">
    <w:abstractNumId w:val="4"/>
    <w:lvlOverride w:ilvl="0">
      <w:lvl w:ilvl="0" w:tplc="15DE6626">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B8495EE">
        <w:start w:val="1"/>
        <w:numFmt w:val="bullet"/>
        <w:lvlText w:val="o"/>
        <w:lvlJc w:val="left"/>
        <w:pPr>
          <w:ind w:left="1440" w:hanging="360"/>
        </w:pPr>
        <w:rPr>
          <w:rFonts w:ascii="Courier New" w:hAnsi="Courier New" w:cs="Courier New" w:hint="default"/>
        </w:rPr>
      </w:lvl>
    </w:lvlOverride>
    <w:lvlOverride w:ilvl="2">
      <w:lvl w:ilvl="2" w:tplc="6D7CBB66" w:tentative="1">
        <w:start w:val="1"/>
        <w:numFmt w:val="bullet"/>
        <w:lvlText w:val=""/>
        <w:lvlJc w:val="left"/>
        <w:pPr>
          <w:ind w:left="2160" w:hanging="360"/>
        </w:pPr>
        <w:rPr>
          <w:rFonts w:ascii="Wingdings" w:hAnsi="Wingdings" w:hint="default"/>
        </w:rPr>
      </w:lvl>
    </w:lvlOverride>
    <w:lvlOverride w:ilvl="3">
      <w:lvl w:ilvl="3" w:tplc="A7C0F598" w:tentative="1">
        <w:start w:val="1"/>
        <w:numFmt w:val="bullet"/>
        <w:lvlText w:val=""/>
        <w:lvlJc w:val="left"/>
        <w:pPr>
          <w:ind w:left="2880" w:hanging="360"/>
        </w:pPr>
        <w:rPr>
          <w:rFonts w:ascii="Symbol" w:hAnsi="Symbol" w:hint="default"/>
        </w:rPr>
      </w:lvl>
    </w:lvlOverride>
    <w:lvlOverride w:ilvl="4">
      <w:lvl w:ilvl="4" w:tplc="7588652C" w:tentative="1">
        <w:start w:val="1"/>
        <w:numFmt w:val="bullet"/>
        <w:lvlText w:val="o"/>
        <w:lvlJc w:val="left"/>
        <w:pPr>
          <w:ind w:left="3600" w:hanging="360"/>
        </w:pPr>
        <w:rPr>
          <w:rFonts w:ascii="Courier New" w:hAnsi="Courier New" w:cs="Courier New" w:hint="default"/>
        </w:rPr>
      </w:lvl>
    </w:lvlOverride>
    <w:lvlOverride w:ilvl="5">
      <w:lvl w:ilvl="5" w:tplc="9FC48CE6" w:tentative="1">
        <w:start w:val="1"/>
        <w:numFmt w:val="bullet"/>
        <w:lvlText w:val=""/>
        <w:lvlJc w:val="left"/>
        <w:pPr>
          <w:ind w:left="4320" w:hanging="360"/>
        </w:pPr>
        <w:rPr>
          <w:rFonts w:ascii="Wingdings" w:hAnsi="Wingdings" w:hint="default"/>
        </w:rPr>
      </w:lvl>
    </w:lvlOverride>
    <w:lvlOverride w:ilvl="6">
      <w:lvl w:ilvl="6" w:tplc="E6F4E3B4" w:tentative="1">
        <w:start w:val="1"/>
        <w:numFmt w:val="bullet"/>
        <w:lvlText w:val=""/>
        <w:lvlJc w:val="left"/>
        <w:pPr>
          <w:ind w:left="5040" w:hanging="360"/>
        </w:pPr>
        <w:rPr>
          <w:rFonts w:ascii="Symbol" w:hAnsi="Symbol" w:hint="default"/>
        </w:rPr>
      </w:lvl>
    </w:lvlOverride>
    <w:lvlOverride w:ilvl="7">
      <w:lvl w:ilvl="7" w:tplc="EE469D5E" w:tentative="1">
        <w:start w:val="1"/>
        <w:numFmt w:val="bullet"/>
        <w:lvlText w:val="o"/>
        <w:lvlJc w:val="left"/>
        <w:pPr>
          <w:ind w:left="5760" w:hanging="360"/>
        </w:pPr>
        <w:rPr>
          <w:rFonts w:ascii="Courier New" w:hAnsi="Courier New" w:cs="Courier New" w:hint="default"/>
        </w:rPr>
      </w:lvl>
    </w:lvlOverride>
    <w:lvlOverride w:ilvl="8">
      <w:lvl w:ilvl="8" w:tplc="CD1AE7BC" w:tentative="1">
        <w:start w:val="1"/>
        <w:numFmt w:val="bullet"/>
        <w:lvlText w:val=""/>
        <w:lvlJc w:val="left"/>
        <w:pPr>
          <w:ind w:left="6480" w:hanging="360"/>
        </w:pPr>
        <w:rPr>
          <w:rFonts w:ascii="Wingdings" w:hAnsi="Wingdings" w:hint="default"/>
        </w:rPr>
      </w:lvl>
    </w:lvlOverride>
  </w:num>
  <w:num w:numId="3" w16cid:durableId="111828256">
    <w:abstractNumId w:val="13"/>
  </w:num>
  <w:num w:numId="4" w16cid:durableId="1656684611">
    <w:abstractNumId w:val="3"/>
  </w:num>
  <w:num w:numId="5" w16cid:durableId="1487432999">
    <w:abstractNumId w:val="6"/>
  </w:num>
  <w:num w:numId="6" w16cid:durableId="1624849420">
    <w:abstractNumId w:val="2"/>
  </w:num>
  <w:num w:numId="7" w16cid:durableId="484249399">
    <w:abstractNumId w:val="0"/>
  </w:num>
  <w:num w:numId="8" w16cid:durableId="2092193181">
    <w:abstractNumId w:val="1"/>
  </w:num>
  <w:num w:numId="9" w16cid:durableId="1423914744">
    <w:abstractNumId w:val="12"/>
  </w:num>
  <w:num w:numId="10" w16cid:durableId="1553426238">
    <w:abstractNumId w:val="11"/>
  </w:num>
  <w:num w:numId="11" w16cid:durableId="2115131822">
    <w:abstractNumId w:val="5"/>
  </w:num>
  <w:num w:numId="12" w16cid:durableId="1068577819">
    <w:abstractNumId w:val="10"/>
  </w:num>
  <w:num w:numId="13" w16cid:durableId="2080471304">
    <w:abstractNumId w:val="5"/>
    <w:lvlOverride w:ilvl="0">
      <w:lvl w:ilvl="0" w:tplc="B28AC96E">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3C8AD61A">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4D145D84">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F99C5FB0">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3A5E93C4">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74345C70">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9254203C">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F5FEA0E6">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0F487988">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1815290321">
    <w:abstractNumId w:val="7"/>
  </w:num>
  <w:num w:numId="15" w16cid:durableId="1842551192">
    <w:abstractNumId w:val="8"/>
  </w:num>
  <w:num w:numId="16" w16cid:durableId="16116614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16537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9504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90094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38934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6253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4842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670DC"/>
    <w:rsid w:val="000671D2"/>
    <w:rsid w:val="00090B9C"/>
    <w:rsid w:val="000C3FA2"/>
    <w:rsid w:val="001327F3"/>
    <w:rsid w:val="00141BE5"/>
    <w:rsid w:val="00142543"/>
    <w:rsid w:val="00146851"/>
    <w:rsid w:val="00167802"/>
    <w:rsid w:val="001C10BE"/>
    <w:rsid w:val="001E15D0"/>
    <w:rsid w:val="00204B8B"/>
    <w:rsid w:val="00231FE7"/>
    <w:rsid w:val="00237D2C"/>
    <w:rsid w:val="00240FD0"/>
    <w:rsid w:val="00247A32"/>
    <w:rsid w:val="002549FF"/>
    <w:rsid w:val="00256139"/>
    <w:rsid w:val="00266D87"/>
    <w:rsid w:val="002A2DE5"/>
    <w:rsid w:val="002B7F6B"/>
    <w:rsid w:val="002D4401"/>
    <w:rsid w:val="003142AC"/>
    <w:rsid w:val="00323B7F"/>
    <w:rsid w:val="00365DE2"/>
    <w:rsid w:val="003A3623"/>
    <w:rsid w:val="003D7202"/>
    <w:rsid w:val="00400ECF"/>
    <w:rsid w:val="004804FD"/>
    <w:rsid w:val="004B65DF"/>
    <w:rsid w:val="00561D4C"/>
    <w:rsid w:val="005725E4"/>
    <w:rsid w:val="005B1B30"/>
    <w:rsid w:val="005E0317"/>
    <w:rsid w:val="00612C07"/>
    <w:rsid w:val="006131E2"/>
    <w:rsid w:val="00614437"/>
    <w:rsid w:val="00616426"/>
    <w:rsid w:val="00626F49"/>
    <w:rsid w:val="00660EBD"/>
    <w:rsid w:val="006B0D33"/>
    <w:rsid w:val="006B2DFB"/>
    <w:rsid w:val="006B4C5D"/>
    <w:rsid w:val="0073307F"/>
    <w:rsid w:val="00786E33"/>
    <w:rsid w:val="007879BA"/>
    <w:rsid w:val="007C2CCE"/>
    <w:rsid w:val="00820EBD"/>
    <w:rsid w:val="00890279"/>
    <w:rsid w:val="008B7C98"/>
    <w:rsid w:val="008C08FC"/>
    <w:rsid w:val="008F7612"/>
    <w:rsid w:val="00907AAD"/>
    <w:rsid w:val="00925759"/>
    <w:rsid w:val="00934E88"/>
    <w:rsid w:val="00950736"/>
    <w:rsid w:val="00960E9D"/>
    <w:rsid w:val="009F187A"/>
    <w:rsid w:val="009F3576"/>
    <w:rsid w:val="009F79E7"/>
    <w:rsid w:val="00A308C6"/>
    <w:rsid w:val="00A37CD9"/>
    <w:rsid w:val="00A41596"/>
    <w:rsid w:val="00AF5B0C"/>
    <w:rsid w:val="00B575EB"/>
    <w:rsid w:val="00B6577C"/>
    <w:rsid w:val="00B858A8"/>
    <w:rsid w:val="00BE3425"/>
    <w:rsid w:val="00BE4341"/>
    <w:rsid w:val="00C03083"/>
    <w:rsid w:val="00C11D0E"/>
    <w:rsid w:val="00C13686"/>
    <w:rsid w:val="00C37C1A"/>
    <w:rsid w:val="00C55B8D"/>
    <w:rsid w:val="00CA78B6"/>
    <w:rsid w:val="00CC1EE6"/>
    <w:rsid w:val="00D32CF4"/>
    <w:rsid w:val="00D57C6B"/>
    <w:rsid w:val="00D57E36"/>
    <w:rsid w:val="00D85262"/>
    <w:rsid w:val="00D863D1"/>
    <w:rsid w:val="00D964C5"/>
    <w:rsid w:val="00E05225"/>
    <w:rsid w:val="00E13924"/>
    <w:rsid w:val="00E559AF"/>
    <w:rsid w:val="00E95350"/>
    <w:rsid w:val="00EA0C3A"/>
    <w:rsid w:val="00EC3A44"/>
    <w:rsid w:val="00EC7F49"/>
    <w:rsid w:val="00EF742D"/>
    <w:rsid w:val="00F02E7D"/>
    <w:rsid w:val="00F03098"/>
    <w:rsid w:val="00F173A3"/>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0CC45"/>
  <w15:docId w15:val="{ED008AFA-C0C9-40D7-A93F-053158A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 w:type="character" w:styleId="UnresolvedMention">
    <w:name w:val="Unresolved Mention"/>
    <w:basedOn w:val="DefaultParagraphFont"/>
    <w:uiPriority w:val="99"/>
    <w:semiHidden/>
    <w:unhideWhenUsed/>
    <w:rsid w:val="00614437"/>
    <w:rPr>
      <w:color w:val="605E5C"/>
      <w:shd w:val="clear" w:color="auto" w:fill="E1DFDD"/>
    </w:rPr>
  </w:style>
  <w:style w:type="paragraph" w:styleId="NormalWeb">
    <w:name w:val="Normal (Web)"/>
    <w:basedOn w:val="Normal"/>
    <w:uiPriority w:val="99"/>
    <w:unhideWhenUsed/>
    <w:rsid w:val="00EA0C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186525406">
      <w:bodyDiv w:val="1"/>
      <w:marLeft w:val="0"/>
      <w:marRight w:val="0"/>
      <w:marTop w:val="0"/>
      <w:marBottom w:val="0"/>
      <w:divBdr>
        <w:top w:val="none" w:sz="0" w:space="0" w:color="auto"/>
        <w:left w:val="none" w:sz="0" w:space="0" w:color="auto"/>
        <w:bottom w:val="none" w:sz="0" w:space="0" w:color="auto"/>
        <w:right w:val="none" w:sz="0" w:space="0" w:color="auto"/>
      </w:divBdr>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799370425">
      <w:bodyDiv w:val="1"/>
      <w:marLeft w:val="0"/>
      <w:marRight w:val="0"/>
      <w:marTop w:val="0"/>
      <w:marBottom w:val="0"/>
      <w:divBdr>
        <w:top w:val="none" w:sz="0" w:space="0" w:color="auto"/>
        <w:left w:val="none" w:sz="0" w:space="0" w:color="auto"/>
        <w:bottom w:val="none" w:sz="0" w:space="0" w:color="auto"/>
        <w:right w:val="none" w:sz="0" w:space="0" w:color="auto"/>
      </w:divBdr>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hyperlink" Target="https://thebmc.co.uk/bmcs-launches-lift-share-sit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untain-training.org/qualifications/walking/lowland-leader" TargetMode="External"/><Relationship Id="rId12" Type="http://schemas.openxmlformats.org/officeDocument/2006/relationships/hyperlink" Target="https://www.mountain-training.org/help/resources/support-for-people-with-additional-nee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fc7bef54-fbb1-4c31-912d-e4983532dce2.pdf" TargetMode="External"/><Relationship Id="rId4" Type="http://schemas.openxmlformats.org/officeDocument/2006/relationships/webSettings" Target="webSettings.xml"/><Relationship Id="rId9" Type="http://schemas.openxmlformats.org/officeDocument/2006/relationships/hyperlink" Target="https://www.youtube.com/watch?v=35fhgWhbQN0" TargetMode="Externa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3</cp:revision>
  <cp:lastPrinted>2018-06-25T14:13:00Z</cp:lastPrinted>
  <dcterms:created xsi:type="dcterms:W3CDTF">2024-05-07T11:55:00Z</dcterms:created>
  <dcterms:modified xsi:type="dcterms:W3CDTF">2024-05-07T12:40:00Z</dcterms:modified>
</cp:coreProperties>
</file>