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0E4E" w14:textId="435ABF31" w:rsidR="00E614F9" w:rsidRDefault="00E614F9" w:rsidP="00E614F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Safeguarding Resources &amp; Guidance</w:t>
      </w:r>
    </w:p>
    <w:p w14:paraId="2694C63E" w14:textId="77777777" w:rsidR="00E614F9" w:rsidRDefault="00E614F9" w:rsidP="00E614F9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Those providers who are already compliant with another MT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organisation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safeguarding requirements need not demonstrate this again.</w:t>
      </w:r>
    </w:p>
    <w:p w14:paraId="3485EE66" w14:textId="77777777" w:rsidR="00E614F9" w:rsidRDefault="00E614F9" w:rsidP="00E614F9">
      <w:pPr>
        <w:rPr>
          <w:lang w:val="en-US"/>
        </w:rPr>
      </w:pPr>
      <w:r>
        <w:rPr>
          <w:lang w:val="en-US"/>
        </w:rPr>
        <w:t>Examples of policy templates</w:t>
      </w:r>
    </w:p>
    <w:p w14:paraId="11178989" w14:textId="77777777" w:rsidR="00E614F9" w:rsidRDefault="00184BBD" w:rsidP="00E614F9">
      <w:pPr>
        <w:rPr>
          <w:lang w:val="en-US"/>
        </w:rPr>
      </w:pPr>
      <w:hyperlink r:id="rId6" w:history="1">
        <w:r w:rsidR="00E614F9">
          <w:rPr>
            <w:rStyle w:val="Hyperlink"/>
            <w:lang w:val="en-US"/>
          </w:rPr>
          <w:t>https://learning.nspcc.org.uk/research-resources/templates/example-safeguarding-policy-statement</w:t>
        </w:r>
      </w:hyperlink>
    </w:p>
    <w:p w14:paraId="4F041560" w14:textId="77777777" w:rsidR="00E614F9" w:rsidRDefault="00E614F9" w:rsidP="00E614F9">
      <w:pPr>
        <w:rPr>
          <w:lang w:val="en-US"/>
        </w:rPr>
      </w:pPr>
      <w:r>
        <w:rPr>
          <w:lang w:val="en-US"/>
        </w:rPr>
        <w:t xml:space="preserve">Child Protection in Sport Unit </w:t>
      </w:r>
      <w:hyperlink r:id="rId7" w:history="1">
        <w:r>
          <w:rPr>
            <w:rStyle w:val="Hyperlink"/>
            <w:lang w:val="en-US"/>
          </w:rPr>
          <w:t>https://thecpsu.org.uk/resource-library/policies/sample-safeguarding-policy-statement/</w:t>
        </w:r>
      </w:hyperlink>
      <w:r>
        <w:rPr>
          <w:lang w:val="en-US"/>
        </w:rPr>
        <w:t xml:space="preserve"> </w:t>
      </w:r>
    </w:p>
    <w:p w14:paraId="6AB4DE16" w14:textId="77777777" w:rsidR="00E614F9" w:rsidRDefault="00184BBD" w:rsidP="00E614F9">
      <w:pPr>
        <w:rPr>
          <w:lang w:val="en-US"/>
        </w:rPr>
      </w:pPr>
      <w:hyperlink r:id="rId8" w:history="1">
        <w:r w:rsidR="00E614F9">
          <w:rPr>
            <w:rStyle w:val="Hyperlink"/>
            <w:lang w:val="en-US"/>
          </w:rPr>
          <w:t>https://www.anncrafttrust.org/resources/safeguarding-adults-policy-procedures-templates/</w:t>
        </w:r>
      </w:hyperlink>
      <w:r w:rsidR="00E614F9">
        <w:rPr>
          <w:lang w:val="en-US"/>
        </w:rPr>
        <w:t xml:space="preserve"> See the Skeleton Policy and guidance for Sole Traders and Small businesses on this page</w:t>
      </w:r>
    </w:p>
    <w:p w14:paraId="37B8E682" w14:textId="77777777" w:rsidR="00E614F9" w:rsidRDefault="00E614F9" w:rsidP="00E614F9">
      <w:pPr>
        <w:ind w:right="272"/>
        <w:rPr>
          <w:lang w:val="en-US"/>
        </w:rPr>
      </w:pPr>
    </w:p>
    <w:p w14:paraId="4B6FCE03" w14:textId="77777777" w:rsidR="00E614F9" w:rsidRDefault="00E614F9" w:rsidP="00E614F9">
      <w:pPr>
        <w:ind w:right="272"/>
        <w:rPr>
          <w:b/>
          <w:bCs/>
          <w:lang w:val="en-US"/>
        </w:rPr>
      </w:pPr>
      <w:r>
        <w:rPr>
          <w:b/>
          <w:bCs/>
          <w:lang w:val="en-US"/>
        </w:rPr>
        <w:t>Safeguarding Training – Children &amp; Young People</w:t>
      </w:r>
    </w:p>
    <w:p w14:paraId="1B3F1931" w14:textId="77777777" w:rsidR="00E614F9" w:rsidRDefault="00E614F9" w:rsidP="00E614F9">
      <w:pPr>
        <w:ind w:right="272"/>
        <w:rPr>
          <w:lang w:val="en-US"/>
        </w:rPr>
      </w:pPr>
      <w:r>
        <w:rPr>
          <w:lang w:val="en-US"/>
        </w:rPr>
        <w:t>There is no nationally recognized standard for safeguarding training. Therefore, we do not stipulate a specific training course, or make exclusive recommendations. We strongly recommend that training is either attended in person or online, with a trainer who delivers the training live, enabling discussion and questioning. For this reason, eLearning module training is not suitable.</w:t>
      </w:r>
    </w:p>
    <w:p w14:paraId="5EB626F2" w14:textId="77777777" w:rsidR="00E614F9" w:rsidRDefault="00E614F9" w:rsidP="00E614F9">
      <w:pPr>
        <w:ind w:right="272"/>
        <w:rPr>
          <w:b/>
          <w:bCs/>
          <w:lang w:val="en-US"/>
        </w:rPr>
      </w:pPr>
      <w:r>
        <w:rPr>
          <w:b/>
          <w:bCs/>
          <w:lang w:val="en-US"/>
        </w:rPr>
        <w:t>Safeguarding Training – Adults</w:t>
      </w:r>
    </w:p>
    <w:p w14:paraId="0D00E9F5" w14:textId="77777777" w:rsidR="00E614F9" w:rsidRDefault="00E614F9" w:rsidP="00E614F9">
      <w:pPr>
        <w:ind w:right="272"/>
        <w:rPr>
          <w:lang w:val="en-US"/>
        </w:rPr>
      </w:pPr>
      <w:r>
        <w:rPr>
          <w:lang w:val="en-US"/>
        </w:rPr>
        <w:t xml:space="preserve">The Ann Craft Trust, funded by Sport England, </w:t>
      </w:r>
      <w:proofErr w:type="gramStart"/>
      <w:r>
        <w:rPr>
          <w:lang w:val="en-US"/>
        </w:rPr>
        <w:t>promotes</w:t>
      </w:r>
      <w:proofErr w:type="gramEnd"/>
      <w:r>
        <w:rPr>
          <w:lang w:val="en-US"/>
        </w:rPr>
        <w:t xml:space="preserve"> and encourages the safeguarding of adults in sport and physical activity. A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training is delivered online. It is recommended that MTUKI providers, as a minimum, should view these videos, links below:</w:t>
      </w:r>
    </w:p>
    <w:p w14:paraId="771C1FE3" w14:textId="77777777" w:rsidR="00E614F9" w:rsidRDefault="00184BBD" w:rsidP="00E614F9">
      <w:pPr>
        <w:ind w:right="272"/>
        <w:rPr>
          <w:lang w:val="en-US"/>
        </w:rPr>
      </w:pPr>
      <w:hyperlink r:id="rId9" w:history="1">
        <w:r w:rsidR="00E614F9">
          <w:rPr>
            <w:rStyle w:val="Hyperlink"/>
            <w:lang w:val="en-US"/>
          </w:rPr>
          <w:t>https://www.anncrafttrust.org/resources/what-is-safeguarding/</w:t>
        </w:r>
      </w:hyperlink>
      <w:r w:rsidR="00E614F9">
        <w:rPr>
          <w:lang w:val="en-US"/>
        </w:rPr>
        <w:t xml:space="preserve"> 10 minutes</w:t>
      </w:r>
    </w:p>
    <w:p w14:paraId="0D003709" w14:textId="77777777" w:rsidR="00E614F9" w:rsidRDefault="00E614F9" w:rsidP="00E614F9">
      <w:pPr>
        <w:ind w:right="272"/>
        <w:rPr>
          <w:lang w:val="en-US"/>
        </w:rPr>
      </w:pPr>
      <w:r>
        <w:t>Introduction to Safeguarding Adults Video - Club Matters Sport England</w:t>
      </w:r>
      <w:r>
        <w:rPr>
          <w:rStyle w:val="Hyperlink"/>
        </w:rPr>
        <w:t xml:space="preserve"> </w:t>
      </w:r>
      <w:hyperlink r:id="rId10" w:history="1">
        <w:r>
          <w:rPr>
            <w:rStyle w:val="Hyperlink"/>
            <w:lang w:val="en-US"/>
          </w:rPr>
          <w:t>https://www.youtube.com/watch?v=pCoUlhITzWM</w:t>
        </w:r>
      </w:hyperlink>
      <w:r>
        <w:rPr>
          <w:lang w:val="en-US"/>
        </w:rPr>
        <w:t xml:space="preserve"> 6mins</w:t>
      </w:r>
    </w:p>
    <w:p w14:paraId="5C4C1994" w14:textId="77777777" w:rsidR="00E614F9" w:rsidRDefault="00E614F9" w:rsidP="00E614F9">
      <w:pPr>
        <w:ind w:right="272"/>
        <w:rPr>
          <w:color w:val="0000FF"/>
          <w:u w:val="single"/>
        </w:rPr>
      </w:pPr>
      <w:r>
        <w:rPr>
          <w:lang w:val="en-US"/>
        </w:rPr>
        <w:t>Providers may benefit from additional adult safeguarding training at their discretion.</w:t>
      </w:r>
    </w:p>
    <w:p w14:paraId="6E7E1D47" w14:textId="77777777" w:rsidR="00E614F9" w:rsidRDefault="00E614F9" w:rsidP="00E614F9">
      <w:pPr>
        <w:ind w:right="272"/>
        <w:rPr>
          <w:lang w:val="en-US"/>
        </w:rPr>
      </w:pPr>
    </w:p>
    <w:p w14:paraId="773616D0" w14:textId="77777777" w:rsidR="00E614F9" w:rsidRDefault="00E614F9" w:rsidP="00E614F9">
      <w:pPr>
        <w:ind w:right="272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Other Safeguarding training </w:t>
      </w:r>
    </w:p>
    <w:p w14:paraId="71162AA9" w14:textId="77777777" w:rsidR="00E614F9" w:rsidRDefault="00184BBD" w:rsidP="00E614F9">
      <w:pPr>
        <w:ind w:right="272"/>
        <w:rPr>
          <w:lang w:val="en-US"/>
        </w:rPr>
      </w:pPr>
      <w:hyperlink r:id="rId11" w:history="1">
        <w:r w:rsidR="00E614F9">
          <w:rPr>
            <w:rStyle w:val="Hyperlink"/>
            <w:lang w:val="en-US"/>
          </w:rPr>
          <w:t>https://learning.nspcc.org.uk/training</w:t>
        </w:r>
      </w:hyperlink>
    </w:p>
    <w:p w14:paraId="7A6F9465" w14:textId="77777777" w:rsidR="00E614F9" w:rsidRDefault="00E614F9" w:rsidP="00E614F9">
      <w:pPr>
        <w:ind w:right="272"/>
        <w:rPr>
          <w:lang w:val="en-US"/>
        </w:rPr>
      </w:pPr>
      <w:r>
        <w:rPr>
          <w:lang w:val="en-US"/>
        </w:rPr>
        <w:t>https://learning.nspcc.org.uk/training/child-protection-safeguarding-sport</w:t>
      </w:r>
    </w:p>
    <w:p w14:paraId="259CE266" w14:textId="77777777" w:rsidR="00E614F9" w:rsidRDefault="00184BBD" w:rsidP="00E614F9">
      <w:pPr>
        <w:ind w:right="272"/>
        <w:rPr>
          <w:lang w:val="en-US"/>
        </w:rPr>
      </w:pPr>
      <w:hyperlink r:id="rId12" w:history="1">
        <w:r w:rsidR="00E614F9">
          <w:rPr>
            <w:rStyle w:val="Hyperlink"/>
            <w:lang w:val="en-US"/>
          </w:rPr>
          <w:t>https://www.anncrafttrust.org/safeguarding-adults-sport-activity/</w:t>
        </w:r>
      </w:hyperlink>
    </w:p>
    <w:p w14:paraId="0EA638B3" w14:textId="77777777" w:rsidR="00E614F9" w:rsidRDefault="00184BBD" w:rsidP="00E614F9">
      <w:pPr>
        <w:ind w:right="272"/>
        <w:rPr>
          <w:rStyle w:val="Hyperlink"/>
        </w:rPr>
      </w:pPr>
      <w:hyperlink r:id="rId13" w:history="1">
        <w:r w:rsidR="00E614F9">
          <w:rPr>
            <w:rStyle w:val="Hyperlink"/>
            <w:lang w:val="en-US"/>
          </w:rPr>
          <w:t>https://thecpsu.org.uk/training-events/choose-the-right-training/</w:t>
        </w:r>
      </w:hyperlink>
    </w:p>
    <w:p w14:paraId="6DEA83D4" w14:textId="067701AA" w:rsidR="00445475" w:rsidRPr="00E614F9" w:rsidRDefault="00184BBD" w:rsidP="00E614F9">
      <w:pPr>
        <w:ind w:right="272"/>
        <w:rPr>
          <w:lang w:val="en-US"/>
        </w:rPr>
      </w:pPr>
      <w:hyperlink r:id="rId14" w:history="1">
        <w:r w:rsidR="00E614F9">
          <w:rPr>
            <w:rStyle w:val="Hyperlink"/>
            <w:lang w:val="en-US"/>
          </w:rPr>
          <w:t>https://www.anncrafttrust.org/resources/a-video-introduction-to-safeguarding-adults-in-sport/</w:t>
        </w:r>
      </w:hyperlink>
      <w:r w:rsidR="00E614F9">
        <w:rPr>
          <w:lang w:val="en-US"/>
        </w:rPr>
        <w:t xml:space="preserve"> 6 minutes</w:t>
      </w:r>
    </w:p>
    <w:sectPr w:rsidR="00445475" w:rsidRPr="00E614F9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330D" w14:textId="77777777" w:rsidR="00F91CB6" w:rsidRDefault="00F91CB6" w:rsidP="00F91CB6">
      <w:pPr>
        <w:spacing w:after="0" w:line="240" w:lineRule="auto"/>
      </w:pPr>
      <w:r>
        <w:separator/>
      </w:r>
    </w:p>
  </w:endnote>
  <w:endnote w:type="continuationSeparator" w:id="0">
    <w:p w14:paraId="4DBB6B07" w14:textId="77777777" w:rsidR="00F91CB6" w:rsidRDefault="00F91CB6" w:rsidP="00F9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8823" w14:textId="2BE075C7" w:rsidR="00F91CB6" w:rsidRDefault="00F91CB6">
    <w:pPr>
      <w:pStyle w:val="Footer"/>
    </w:pPr>
    <w:r>
      <w:t>MTUKI Provider Safeguarding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D1F6" w14:textId="77777777" w:rsidR="00F91CB6" w:rsidRDefault="00F91CB6" w:rsidP="00F91CB6">
      <w:pPr>
        <w:spacing w:after="0" w:line="240" w:lineRule="auto"/>
      </w:pPr>
      <w:r>
        <w:separator/>
      </w:r>
    </w:p>
  </w:footnote>
  <w:footnote w:type="continuationSeparator" w:id="0">
    <w:p w14:paraId="293A0C07" w14:textId="77777777" w:rsidR="00F91CB6" w:rsidRDefault="00F91CB6" w:rsidP="00F9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9"/>
    <w:rsid w:val="00184BBD"/>
    <w:rsid w:val="004A1977"/>
    <w:rsid w:val="00A94013"/>
    <w:rsid w:val="00DC6B16"/>
    <w:rsid w:val="00E614F9"/>
    <w:rsid w:val="00F91CB6"/>
    <w:rsid w:val="00F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C3B"/>
  <w15:chartTrackingRefBased/>
  <w15:docId w15:val="{AA9CAE67-5DB0-4659-9A6F-F84933E7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F9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4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1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crafttrust.org/resources/safeguarding-adults-policy-procedures-templates/" TargetMode="External"/><Relationship Id="rId13" Type="http://schemas.openxmlformats.org/officeDocument/2006/relationships/hyperlink" Target="https://thecpsu.org.uk/training-events/choose-the-right-trai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psu.org.uk/resource-library/policies/sample-safeguarding-policy-statement/" TargetMode="External"/><Relationship Id="rId12" Type="http://schemas.openxmlformats.org/officeDocument/2006/relationships/hyperlink" Target="https://www.anncrafttrust.org/safeguarding-adults-sport-activit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ing.nspcc.org.uk/research-resources/templates/example-safeguarding-policy-statement" TargetMode="External"/><Relationship Id="rId11" Type="http://schemas.openxmlformats.org/officeDocument/2006/relationships/hyperlink" Target="https://learning.nspcc.org.uk/train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CoUlhITzW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nncrafttrust.org/resources/what-is-safeguarding/" TargetMode="External"/><Relationship Id="rId14" Type="http://schemas.openxmlformats.org/officeDocument/2006/relationships/hyperlink" Target="https://www.anncrafttrust.org/resources/a-video-introduction-to-safeguarding-adults-in-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4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Luke</dc:creator>
  <cp:keywords/>
  <dc:description/>
  <cp:lastModifiedBy>Megan Griffin</cp:lastModifiedBy>
  <cp:revision>2</cp:revision>
  <dcterms:created xsi:type="dcterms:W3CDTF">2022-12-20T11:00:00Z</dcterms:created>
  <dcterms:modified xsi:type="dcterms:W3CDTF">2022-12-20T11:00:00Z</dcterms:modified>
</cp:coreProperties>
</file>