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A817C" w14:textId="77777777" w:rsidR="00EC3A44" w:rsidRPr="009678AB" w:rsidRDefault="00612C07" w:rsidP="006B0D33">
      <w:pPr>
        <w:pStyle w:val="Body"/>
        <w:rPr>
          <w:rFonts w:asciiTheme="minorHAnsi" w:eastAsia="Century Gothic" w:hAnsiTheme="minorHAnsi" w:cstheme="minorHAnsi"/>
          <w:sz w:val="28"/>
          <w:szCs w:val="28"/>
        </w:rPr>
      </w:pPr>
      <w:r w:rsidRPr="009678AB">
        <w:rPr>
          <w:rFonts w:asciiTheme="minorHAnsi" w:hAnsiTheme="minorHAnsi" w:cstheme="minorHAnsi"/>
          <w:b/>
          <w:sz w:val="36"/>
          <w:szCs w:val="28"/>
        </w:rPr>
        <w:t>Rock Climbing</w:t>
      </w:r>
      <w:r w:rsidR="00EC3A44" w:rsidRPr="009678AB">
        <w:rPr>
          <w:rFonts w:asciiTheme="minorHAnsi" w:hAnsiTheme="minorHAnsi" w:cstheme="minorHAnsi"/>
          <w:b/>
          <w:sz w:val="36"/>
          <w:szCs w:val="28"/>
        </w:rPr>
        <w:t xml:space="preserve"> </w:t>
      </w:r>
      <w:r w:rsidR="001C10BE" w:rsidRPr="009678AB">
        <w:rPr>
          <w:rFonts w:asciiTheme="minorHAnsi" w:hAnsiTheme="minorHAnsi" w:cstheme="minorHAnsi"/>
          <w:b/>
          <w:sz w:val="36"/>
          <w:szCs w:val="28"/>
        </w:rPr>
        <w:t>Instructor</w:t>
      </w:r>
      <w:r w:rsidR="00EC3A44" w:rsidRPr="009678AB">
        <w:rPr>
          <w:rFonts w:asciiTheme="minorHAnsi" w:hAnsiTheme="minorHAnsi" w:cstheme="minorHAnsi"/>
          <w:b/>
          <w:sz w:val="36"/>
          <w:szCs w:val="28"/>
        </w:rPr>
        <w:t xml:space="preserve"> </w:t>
      </w:r>
      <w:r w:rsidR="00255223" w:rsidRPr="009678AB">
        <w:rPr>
          <w:rFonts w:asciiTheme="minorHAnsi" w:hAnsiTheme="minorHAnsi" w:cstheme="minorHAnsi"/>
          <w:b/>
          <w:sz w:val="36"/>
          <w:szCs w:val="28"/>
        </w:rPr>
        <w:t xml:space="preserve">training </w:t>
      </w:r>
      <w:r w:rsidR="00EC3A44" w:rsidRPr="009678AB">
        <w:rPr>
          <w:rFonts w:asciiTheme="minorHAnsi" w:hAnsiTheme="minorHAnsi" w:cstheme="minorHAnsi"/>
          <w:b/>
          <w:sz w:val="36"/>
          <w:szCs w:val="28"/>
        </w:rPr>
        <w:t>course notes</w:t>
      </w:r>
    </w:p>
    <w:p w14:paraId="78361F3A" w14:textId="77777777" w:rsidR="006B0D33" w:rsidRPr="009678AB" w:rsidRDefault="006B0D33" w:rsidP="007879BA">
      <w:pPr>
        <w:pStyle w:val="Body"/>
        <w:rPr>
          <w:rFonts w:asciiTheme="minorHAnsi" w:hAnsiTheme="minorHAnsi" w:cstheme="minorHAnsi"/>
          <w:b/>
          <w:sz w:val="28"/>
          <w:szCs w:val="28"/>
        </w:rPr>
      </w:pPr>
    </w:p>
    <w:p w14:paraId="4F58E237" w14:textId="77777777" w:rsidR="00EC3A44" w:rsidRPr="009678AB" w:rsidRDefault="00EC3A44" w:rsidP="007879BA">
      <w:pPr>
        <w:pStyle w:val="Body"/>
        <w:rPr>
          <w:rFonts w:asciiTheme="minorHAnsi" w:hAnsiTheme="minorHAnsi" w:cstheme="minorHAnsi"/>
          <w:b/>
          <w:sz w:val="28"/>
          <w:szCs w:val="28"/>
        </w:rPr>
      </w:pPr>
      <w:r w:rsidRPr="009678AB">
        <w:rPr>
          <w:rFonts w:asciiTheme="minorHAnsi" w:hAnsiTheme="minorHAnsi" w:cstheme="minorHAnsi"/>
          <w:b/>
          <w:sz w:val="28"/>
          <w:szCs w:val="28"/>
        </w:rPr>
        <w:t>Introduction</w:t>
      </w:r>
    </w:p>
    <w:p w14:paraId="1FEB326C" w14:textId="63882E6E" w:rsidR="00F03098" w:rsidRPr="009678AB" w:rsidRDefault="00F03098" w:rsidP="00F03098">
      <w:pPr>
        <w:pStyle w:val="Default"/>
        <w:rPr>
          <w:rFonts w:asciiTheme="minorHAnsi" w:hAnsiTheme="minorHAnsi" w:cstheme="minorHAnsi"/>
          <w:color w:val="262626" w:themeColor="text1" w:themeTint="D9"/>
        </w:rPr>
      </w:pPr>
      <w:r w:rsidRPr="009678AB">
        <w:rPr>
          <w:rFonts w:asciiTheme="minorHAnsi" w:hAnsiTheme="minorHAnsi" w:cstheme="minorHAnsi"/>
          <w:color w:val="262626" w:themeColor="text1" w:themeTint="D9"/>
        </w:rPr>
        <w:t>The</w:t>
      </w:r>
      <w:r w:rsidRPr="009678AB">
        <w:rPr>
          <w:rFonts w:asciiTheme="minorHAnsi" w:hAnsiTheme="minorHAnsi" w:cstheme="minorHAnsi"/>
        </w:rPr>
        <w:t xml:space="preserve"> </w:t>
      </w:r>
      <w:hyperlink r:id="rId7" w:history="1">
        <w:r w:rsidR="009678AB" w:rsidRPr="009678AB">
          <w:rPr>
            <w:rStyle w:val="Hyperlink"/>
            <w:rFonts w:asciiTheme="minorHAnsi" w:hAnsiTheme="minorHAnsi" w:cstheme="minorHAnsi"/>
          </w:rPr>
          <w:t>Rock Climbing Instructor</w:t>
        </w:r>
      </w:hyperlink>
      <w:r w:rsidR="009678AB" w:rsidRPr="009678AB">
        <w:rPr>
          <w:rStyle w:val="Hyperlink"/>
          <w:rFonts w:asciiTheme="minorHAnsi" w:hAnsiTheme="minorHAnsi" w:cstheme="minorHAnsi"/>
          <w:u w:val="none"/>
        </w:rPr>
        <w:t xml:space="preserve"> </w:t>
      </w:r>
      <w:r w:rsidRPr="009678AB">
        <w:rPr>
          <w:rFonts w:asciiTheme="minorHAnsi" w:hAnsiTheme="minorHAnsi" w:cstheme="minorHAnsi"/>
          <w:color w:val="262626" w:themeColor="text1" w:themeTint="D9"/>
        </w:rPr>
        <w:t xml:space="preserve">scheme enables experienced rock climbers to instruct climbing on single pitch crags and artificial climbing walls and towers. </w:t>
      </w:r>
    </w:p>
    <w:p w14:paraId="1CFA15EE" w14:textId="77777777" w:rsidR="00F03098" w:rsidRPr="009678AB" w:rsidRDefault="00F03098" w:rsidP="00F03098">
      <w:pPr>
        <w:pStyle w:val="Default"/>
        <w:rPr>
          <w:rFonts w:asciiTheme="minorHAnsi" w:hAnsiTheme="minorHAnsi" w:cstheme="minorHAnsi"/>
          <w:color w:val="262626" w:themeColor="text1" w:themeTint="D9"/>
        </w:rPr>
      </w:pPr>
    </w:p>
    <w:p w14:paraId="412803E2" w14:textId="77777777" w:rsidR="00F03098" w:rsidRPr="009678AB" w:rsidRDefault="00F03098" w:rsidP="00F03098">
      <w:pPr>
        <w:pStyle w:val="Default"/>
        <w:rPr>
          <w:rFonts w:asciiTheme="minorHAnsi" w:hAnsiTheme="minorHAnsi" w:cstheme="minorHAnsi"/>
          <w:color w:val="262626" w:themeColor="text1" w:themeTint="D9"/>
        </w:rPr>
      </w:pPr>
      <w:r w:rsidRPr="009678AB">
        <w:rPr>
          <w:rFonts w:asciiTheme="minorHAnsi" w:hAnsiTheme="minorHAnsi" w:cstheme="minorHAnsi"/>
          <w:color w:val="262626" w:themeColor="text1" w:themeTint="D9"/>
        </w:rPr>
        <w:t>Within the defined terrain a qualified Rock Climbing Instructor can:</w:t>
      </w:r>
    </w:p>
    <w:p w14:paraId="3729C653" w14:textId="77777777" w:rsidR="00F03098" w:rsidRPr="009678AB" w:rsidRDefault="00F03098" w:rsidP="007B5BE3">
      <w:pPr>
        <w:pStyle w:val="Default"/>
        <w:numPr>
          <w:ilvl w:val="0"/>
          <w:numId w:val="6"/>
        </w:numPr>
        <w:rPr>
          <w:rFonts w:asciiTheme="minorHAnsi" w:hAnsiTheme="minorHAnsi" w:cstheme="minorHAnsi"/>
          <w:color w:val="262626" w:themeColor="text1" w:themeTint="D9"/>
        </w:rPr>
      </w:pPr>
      <w:r w:rsidRPr="009678AB">
        <w:rPr>
          <w:rFonts w:asciiTheme="minorHAnsi" w:hAnsiTheme="minorHAnsi" w:cstheme="minorHAnsi"/>
          <w:color w:val="262626" w:themeColor="text1" w:themeTint="D9"/>
        </w:rPr>
        <w:t>Teach climbing skills.</w:t>
      </w:r>
    </w:p>
    <w:p w14:paraId="58AA3418" w14:textId="77777777" w:rsidR="00F03098" w:rsidRPr="009678AB" w:rsidRDefault="00F03098" w:rsidP="007B5BE3">
      <w:pPr>
        <w:pStyle w:val="Default"/>
        <w:numPr>
          <w:ilvl w:val="0"/>
          <w:numId w:val="6"/>
        </w:numPr>
        <w:rPr>
          <w:rFonts w:asciiTheme="minorHAnsi" w:hAnsiTheme="minorHAnsi" w:cstheme="minorHAnsi"/>
          <w:color w:val="262626" w:themeColor="text1" w:themeTint="D9"/>
        </w:rPr>
      </w:pPr>
      <w:r w:rsidRPr="009678AB">
        <w:rPr>
          <w:rFonts w:asciiTheme="minorHAnsi" w:hAnsiTheme="minorHAnsi" w:cstheme="minorHAnsi"/>
          <w:color w:val="262626" w:themeColor="text1" w:themeTint="D9"/>
        </w:rPr>
        <w:t>Take people climbing, bouldering and abseiling.</w:t>
      </w:r>
    </w:p>
    <w:p w14:paraId="149D63AC" w14:textId="77777777" w:rsidR="00F03098" w:rsidRPr="009678AB" w:rsidRDefault="00F03098" w:rsidP="007B5BE3">
      <w:pPr>
        <w:pStyle w:val="Default"/>
        <w:numPr>
          <w:ilvl w:val="0"/>
          <w:numId w:val="6"/>
        </w:numPr>
        <w:rPr>
          <w:rFonts w:asciiTheme="minorHAnsi" w:hAnsiTheme="minorHAnsi" w:cstheme="minorHAnsi"/>
          <w:color w:val="262626" w:themeColor="text1" w:themeTint="D9"/>
        </w:rPr>
      </w:pPr>
      <w:r w:rsidRPr="009678AB">
        <w:rPr>
          <w:rFonts w:asciiTheme="minorHAnsi" w:hAnsiTheme="minorHAnsi" w:cstheme="minorHAnsi"/>
          <w:color w:val="262626" w:themeColor="text1" w:themeTint="D9"/>
        </w:rPr>
        <w:t>Manage groups safely in these activities.</w:t>
      </w:r>
    </w:p>
    <w:p w14:paraId="750586FC" w14:textId="77777777" w:rsidR="00F03098" w:rsidRPr="009678AB" w:rsidRDefault="00F03098" w:rsidP="00F03098">
      <w:pPr>
        <w:pStyle w:val="Default"/>
        <w:rPr>
          <w:rFonts w:asciiTheme="minorHAnsi" w:hAnsiTheme="minorHAnsi" w:cstheme="minorHAnsi"/>
          <w:color w:val="262626" w:themeColor="text1" w:themeTint="D9"/>
        </w:rPr>
      </w:pPr>
    </w:p>
    <w:p w14:paraId="70187904" w14:textId="77777777" w:rsidR="00F03098" w:rsidRPr="009678AB" w:rsidRDefault="00F03098" w:rsidP="00F03098">
      <w:pPr>
        <w:pStyle w:val="Default"/>
        <w:rPr>
          <w:rFonts w:asciiTheme="minorHAnsi" w:hAnsiTheme="minorHAnsi" w:cstheme="minorHAnsi"/>
          <w:color w:val="262626" w:themeColor="text1" w:themeTint="D9"/>
        </w:rPr>
      </w:pPr>
      <w:r w:rsidRPr="009678AB">
        <w:rPr>
          <w:rFonts w:asciiTheme="minorHAnsi" w:hAnsiTheme="minorHAnsi" w:cstheme="minorHAnsi"/>
          <w:color w:val="262626" w:themeColor="text1" w:themeTint="D9"/>
        </w:rPr>
        <w:t xml:space="preserve">The </w:t>
      </w:r>
      <w:r w:rsidR="001B1947" w:rsidRPr="009678AB">
        <w:rPr>
          <w:rFonts w:asciiTheme="minorHAnsi" w:hAnsiTheme="minorHAnsi" w:cstheme="minorHAnsi"/>
          <w:color w:val="262626" w:themeColor="text1" w:themeTint="D9"/>
        </w:rPr>
        <w:t xml:space="preserve">training </w:t>
      </w:r>
      <w:r w:rsidRPr="009678AB">
        <w:rPr>
          <w:rFonts w:asciiTheme="minorHAnsi" w:hAnsiTheme="minorHAnsi" w:cstheme="minorHAnsi"/>
          <w:color w:val="262626" w:themeColor="text1" w:themeTint="D9"/>
        </w:rPr>
        <w:t xml:space="preserve">course </w:t>
      </w:r>
      <w:r w:rsidR="009F79E7" w:rsidRPr="009678AB">
        <w:rPr>
          <w:rFonts w:asciiTheme="minorHAnsi" w:hAnsiTheme="minorHAnsi" w:cstheme="minorHAnsi"/>
          <w:color w:val="262626" w:themeColor="text1" w:themeTint="D9"/>
        </w:rPr>
        <w:t xml:space="preserve">is an opportunity for you to </w:t>
      </w:r>
      <w:r w:rsidR="001B1947" w:rsidRPr="009678AB">
        <w:rPr>
          <w:rFonts w:asciiTheme="minorHAnsi" w:hAnsiTheme="minorHAnsi" w:cstheme="minorHAnsi"/>
          <w:color w:val="262626" w:themeColor="text1" w:themeTint="D9"/>
        </w:rPr>
        <w:t>develop</w:t>
      </w:r>
      <w:r w:rsidR="00EC7F49" w:rsidRPr="009678AB">
        <w:rPr>
          <w:rFonts w:asciiTheme="minorHAnsi" w:hAnsiTheme="minorHAnsi" w:cstheme="minorHAnsi"/>
          <w:color w:val="262626" w:themeColor="text1" w:themeTint="D9"/>
        </w:rPr>
        <w:t xml:space="preserve"> </w:t>
      </w:r>
      <w:r w:rsidR="009F79E7" w:rsidRPr="009678AB">
        <w:rPr>
          <w:rFonts w:asciiTheme="minorHAnsi" w:hAnsiTheme="minorHAnsi" w:cstheme="minorHAnsi"/>
          <w:color w:val="262626" w:themeColor="text1" w:themeTint="D9"/>
        </w:rPr>
        <w:t>your competence in all areas of the syllabus</w:t>
      </w:r>
      <w:r w:rsidR="002B7F6B" w:rsidRPr="009678AB">
        <w:rPr>
          <w:rFonts w:asciiTheme="minorHAnsi" w:hAnsiTheme="minorHAnsi" w:cstheme="minorHAnsi"/>
          <w:color w:val="262626" w:themeColor="text1" w:themeTint="D9"/>
        </w:rPr>
        <w:t>.</w:t>
      </w:r>
    </w:p>
    <w:p w14:paraId="4BEEBC18" w14:textId="77777777" w:rsidR="00255223" w:rsidRPr="009678AB" w:rsidRDefault="00255223" w:rsidP="00255223">
      <w:pPr>
        <w:pStyle w:val="Default"/>
        <w:rPr>
          <w:rFonts w:asciiTheme="minorHAnsi" w:hAnsiTheme="minorHAnsi" w:cstheme="minorHAnsi"/>
          <w:color w:val="262626" w:themeColor="text1" w:themeTint="D9"/>
        </w:rPr>
      </w:pPr>
      <w:r w:rsidRPr="009678AB">
        <w:rPr>
          <w:rFonts w:asciiTheme="minorHAnsi" w:hAnsiTheme="minorHAnsi" w:cstheme="minorHAnsi"/>
          <w:color w:val="262626" w:themeColor="text1" w:themeTint="D9"/>
        </w:rPr>
        <w:t xml:space="preserve">This is a </w:t>
      </w:r>
      <w:proofErr w:type="gramStart"/>
      <w:r w:rsidRPr="009678AB">
        <w:rPr>
          <w:rFonts w:asciiTheme="minorHAnsi" w:hAnsiTheme="minorHAnsi" w:cstheme="minorHAnsi"/>
          <w:color w:val="262626" w:themeColor="text1" w:themeTint="D9"/>
        </w:rPr>
        <w:t>3 day</w:t>
      </w:r>
      <w:proofErr w:type="gramEnd"/>
      <w:r w:rsidRPr="009678AB">
        <w:rPr>
          <w:rFonts w:asciiTheme="minorHAnsi" w:hAnsiTheme="minorHAnsi" w:cstheme="minorHAnsi"/>
          <w:color w:val="262626" w:themeColor="text1" w:themeTint="D9"/>
        </w:rPr>
        <w:t xml:space="preserve"> course (minimum of 24 hours) with at least </w:t>
      </w:r>
      <w:r w:rsidR="001B1947" w:rsidRPr="009678AB">
        <w:rPr>
          <w:rFonts w:asciiTheme="minorHAnsi" w:hAnsiTheme="minorHAnsi" w:cstheme="minorHAnsi"/>
          <w:color w:val="262626" w:themeColor="text1" w:themeTint="D9"/>
        </w:rPr>
        <w:t>8</w:t>
      </w:r>
      <w:r w:rsidRPr="009678AB">
        <w:rPr>
          <w:rFonts w:asciiTheme="minorHAnsi" w:hAnsiTheme="minorHAnsi" w:cstheme="minorHAnsi"/>
          <w:color w:val="262626" w:themeColor="text1" w:themeTint="D9"/>
        </w:rPr>
        <w:t xml:space="preserve"> hours delivered in a climbing wall. </w:t>
      </w:r>
    </w:p>
    <w:p w14:paraId="20B2B7F7" w14:textId="77777777" w:rsidR="00255223" w:rsidRPr="009678AB" w:rsidRDefault="00255223" w:rsidP="00255223">
      <w:pPr>
        <w:pStyle w:val="Default"/>
        <w:rPr>
          <w:rFonts w:asciiTheme="minorHAnsi" w:hAnsiTheme="minorHAnsi" w:cstheme="minorHAnsi"/>
          <w:b/>
          <w:i/>
          <w:color w:val="FF0000"/>
        </w:rPr>
      </w:pPr>
      <w:r w:rsidRPr="009678AB">
        <w:rPr>
          <w:rFonts w:asciiTheme="minorHAnsi" w:hAnsiTheme="minorHAnsi" w:cstheme="minorHAnsi"/>
          <w:b/>
          <w:i/>
          <w:color w:val="FF0000"/>
        </w:rPr>
        <w:t>OR</w:t>
      </w:r>
    </w:p>
    <w:p w14:paraId="03485101" w14:textId="1E1341AB" w:rsidR="00255223" w:rsidRPr="009678AB" w:rsidRDefault="00255223" w:rsidP="00255223">
      <w:pPr>
        <w:pStyle w:val="Default"/>
        <w:rPr>
          <w:rFonts w:asciiTheme="minorHAnsi" w:hAnsiTheme="minorHAnsi" w:cstheme="minorHAnsi"/>
          <w:i/>
          <w:color w:val="FF0000"/>
        </w:rPr>
      </w:pPr>
      <w:r w:rsidRPr="009678AB">
        <w:rPr>
          <w:rFonts w:asciiTheme="minorHAnsi" w:hAnsiTheme="minorHAnsi" w:cstheme="minorHAnsi"/>
          <w:i/>
          <w:color w:val="FF0000"/>
        </w:rPr>
        <w:t xml:space="preserve">A </w:t>
      </w:r>
      <w:proofErr w:type="gramStart"/>
      <w:r w:rsidRPr="009678AB">
        <w:rPr>
          <w:rFonts w:asciiTheme="minorHAnsi" w:hAnsiTheme="minorHAnsi" w:cstheme="minorHAnsi"/>
          <w:i/>
          <w:color w:val="FF0000"/>
        </w:rPr>
        <w:t>2 day</w:t>
      </w:r>
      <w:proofErr w:type="gramEnd"/>
      <w:r w:rsidRPr="009678AB">
        <w:rPr>
          <w:rFonts w:asciiTheme="minorHAnsi" w:hAnsiTheme="minorHAnsi" w:cstheme="minorHAnsi"/>
          <w:i/>
          <w:color w:val="FF0000"/>
        </w:rPr>
        <w:t xml:space="preserve"> course (minimum 16 hours) for candidates who have attended a Climbing Wall Instructor (or Climbing Wall Award) training or assessment</w:t>
      </w:r>
      <w:r w:rsidR="009678AB">
        <w:rPr>
          <w:rFonts w:asciiTheme="minorHAnsi" w:hAnsiTheme="minorHAnsi" w:cstheme="minorHAnsi"/>
          <w:i/>
          <w:color w:val="FF0000"/>
        </w:rPr>
        <w:t xml:space="preserve"> only</w:t>
      </w:r>
      <w:r w:rsidRPr="009678AB">
        <w:rPr>
          <w:rFonts w:asciiTheme="minorHAnsi" w:hAnsiTheme="minorHAnsi" w:cstheme="minorHAnsi"/>
          <w:i/>
          <w:color w:val="FF0000"/>
        </w:rPr>
        <w:t xml:space="preserve">. </w:t>
      </w:r>
      <w:r w:rsidRPr="009678AB">
        <w:rPr>
          <w:rFonts w:asciiTheme="minorHAnsi" w:hAnsiTheme="minorHAnsi" w:cstheme="minorHAnsi"/>
          <w:b/>
          <w:i/>
          <w:color w:val="FF0000"/>
        </w:rPr>
        <w:t>All candidates on the 2 day course must have met these criteria.</w:t>
      </w:r>
      <w:r w:rsidRPr="009678AB">
        <w:rPr>
          <w:rFonts w:asciiTheme="minorHAnsi" w:hAnsiTheme="minorHAnsi" w:cstheme="minorHAnsi"/>
          <w:i/>
          <w:color w:val="FF0000"/>
        </w:rPr>
        <w:t xml:space="preserve"> </w:t>
      </w:r>
    </w:p>
    <w:p w14:paraId="085857C7" w14:textId="77777777" w:rsidR="00255223" w:rsidRPr="009678AB" w:rsidRDefault="00255223" w:rsidP="00255223">
      <w:pPr>
        <w:pStyle w:val="Default"/>
        <w:rPr>
          <w:rFonts w:asciiTheme="minorHAnsi" w:hAnsiTheme="minorHAnsi" w:cstheme="minorHAnsi"/>
          <w:color w:val="262626" w:themeColor="text1" w:themeTint="D9"/>
        </w:rPr>
      </w:pPr>
    </w:p>
    <w:p w14:paraId="7D47CF5F" w14:textId="77777777" w:rsidR="009678AB" w:rsidRPr="009678AB" w:rsidRDefault="009678AB" w:rsidP="009678AB">
      <w:pPr>
        <w:pStyle w:val="Body"/>
        <w:rPr>
          <w:rFonts w:asciiTheme="minorHAnsi" w:hAnsiTheme="minorHAnsi" w:cstheme="minorHAnsi"/>
          <w:color w:val="262626" w:themeColor="text1" w:themeTint="D9"/>
        </w:rPr>
      </w:pPr>
      <w:r w:rsidRPr="009678AB">
        <w:rPr>
          <w:rFonts w:asciiTheme="minorHAnsi" w:hAnsiTheme="minorHAnsi" w:cstheme="minorHAnsi"/>
          <w:color w:val="262626" w:themeColor="text1" w:themeTint="D9"/>
        </w:rPr>
        <w:t xml:space="preserve">Mountain Training aims to inspire, enable and develop people in walking, climbing and mountaineering through the provision of nationally and internationally </w:t>
      </w:r>
      <w:proofErr w:type="spellStart"/>
      <w:r w:rsidRPr="009678AB">
        <w:rPr>
          <w:rFonts w:asciiTheme="minorHAnsi" w:hAnsiTheme="minorHAnsi" w:cstheme="minorHAnsi"/>
          <w:color w:val="262626" w:themeColor="text1" w:themeTint="D9"/>
        </w:rPr>
        <w:t>recognised</w:t>
      </w:r>
      <w:proofErr w:type="spellEnd"/>
      <w:r w:rsidRPr="009678AB">
        <w:rPr>
          <w:rFonts w:asciiTheme="minorHAnsi" w:hAnsiTheme="minorHAnsi" w:cstheme="minorHAnsi"/>
          <w:color w:val="262626" w:themeColor="text1" w:themeTint="D9"/>
        </w:rPr>
        <w:t xml:space="preserve"> skills training and leadership qualifications. All Mountain Training courses are quality assured. </w:t>
      </w:r>
    </w:p>
    <w:p w14:paraId="46EB68BF" w14:textId="77777777" w:rsidR="009678AB" w:rsidRPr="009678AB" w:rsidRDefault="009678AB" w:rsidP="009678AB">
      <w:pPr>
        <w:pStyle w:val="Body"/>
        <w:rPr>
          <w:rFonts w:asciiTheme="minorHAnsi" w:hAnsiTheme="minorHAnsi" w:cstheme="minorHAnsi"/>
          <w:color w:val="262626" w:themeColor="text1" w:themeTint="D9"/>
        </w:rPr>
      </w:pPr>
    </w:p>
    <w:p w14:paraId="501E3D54" w14:textId="77777777" w:rsidR="009678AB" w:rsidRPr="009678AB" w:rsidRDefault="004942CE" w:rsidP="009678AB">
      <w:pPr>
        <w:pStyle w:val="Body"/>
        <w:rPr>
          <w:rFonts w:asciiTheme="minorHAnsi" w:hAnsiTheme="minorHAnsi" w:cstheme="minorHAnsi"/>
          <w:color w:val="2D17FD"/>
          <w:bdr w:val="none" w:sz="0" w:space="0" w:color="auto"/>
        </w:rPr>
      </w:pPr>
      <w:hyperlink r:id="rId8" w:history="1">
        <w:r w:rsidR="009678AB" w:rsidRPr="009678AB">
          <w:rPr>
            <w:rStyle w:val="Hyperlink"/>
            <w:rFonts w:asciiTheme="minorHAnsi" w:hAnsiTheme="minorHAnsi" w:cstheme="minorHAnsi"/>
            <w:color w:val="2D17FD"/>
          </w:rPr>
          <w:t>Mountain Training: Our Ethos</w:t>
        </w:r>
      </w:hyperlink>
    </w:p>
    <w:p w14:paraId="770378F6" w14:textId="77777777" w:rsidR="00EC3A44" w:rsidRPr="009678AB" w:rsidRDefault="00EC3A44" w:rsidP="009678AB">
      <w:pPr>
        <w:pStyle w:val="Body"/>
        <w:rPr>
          <w:rFonts w:asciiTheme="minorHAnsi" w:eastAsia="Century Gothic" w:hAnsiTheme="minorHAnsi" w:cstheme="minorHAnsi"/>
        </w:rPr>
      </w:pPr>
    </w:p>
    <w:p w14:paraId="5B447FE9" w14:textId="77777777" w:rsidR="00EC3A44" w:rsidRPr="009678AB" w:rsidRDefault="00EC3A44" w:rsidP="00EC3A44">
      <w:pPr>
        <w:pStyle w:val="Caption4"/>
        <w:spacing w:after="0"/>
        <w:rPr>
          <w:rFonts w:asciiTheme="minorHAnsi" w:hAnsiTheme="minorHAnsi" w:cstheme="minorHAnsi"/>
          <w:b/>
          <w:color w:val="000000"/>
          <w:sz w:val="28"/>
          <w:lang w:val="fr-FR"/>
        </w:rPr>
      </w:pPr>
      <w:r w:rsidRPr="009678AB">
        <w:rPr>
          <w:rFonts w:asciiTheme="minorHAnsi" w:hAnsiTheme="minorHAnsi" w:cstheme="minorHAnsi"/>
          <w:b/>
          <w:color w:val="000000"/>
          <w:sz w:val="28"/>
        </w:rPr>
        <w:t xml:space="preserve">Prerequisites for the </w:t>
      </w:r>
      <w:proofErr w:type="gramStart"/>
      <w:r w:rsidR="00612C07" w:rsidRPr="009678AB">
        <w:rPr>
          <w:rFonts w:asciiTheme="minorHAnsi" w:hAnsiTheme="minorHAnsi" w:cstheme="minorHAnsi"/>
          <w:b/>
          <w:color w:val="000000"/>
          <w:sz w:val="28"/>
        </w:rPr>
        <w:t>Rock Climbing</w:t>
      </w:r>
      <w:proofErr w:type="gramEnd"/>
      <w:r w:rsidR="00612C07" w:rsidRPr="009678AB">
        <w:rPr>
          <w:rFonts w:asciiTheme="minorHAnsi" w:hAnsiTheme="minorHAnsi" w:cstheme="minorHAnsi"/>
          <w:b/>
          <w:color w:val="000000"/>
          <w:sz w:val="28"/>
        </w:rPr>
        <w:t xml:space="preserve"> </w:t>
      </w:r>
      <w:r w:rsidR="001C10BE" w:rsidRPr="009678AB">
        <w:rPr>
          <w:rFonts w:asciiTheme="minorHAnsi" w:hAnsiTheme="minorHAnsi" w:cstheme="minorHAnsi"/>
          <w:b/>
          <w:color w:val="000000"/>
          <w:sz w:val="28"/>
        </w:rPr>
        <w:t>Instructor</w:t>
      </w:r>
      <w:r w:rsidRPr="009678AB">
        <w:rPr>
          <w:rFonts w:asciiTheme="minorHAnsi" w:hAnsiTheme="minorHAnsi" w:cstheme="minorHAnsi"/>
          <w:b/>
          <w:color w:val="000000"/>
          <w:sz w:val="28"/>
        </w:rPr>
        <w:t xml:space="preserve"> </w:t>
      </w:r>
      <w:r w:rsidR="00255223" w:rsidRPr="009678AB">
        <w:rPr>
          <w:rFonts w:asciiTheme="minorHAnsi" w:hAnsiTheme="minorHAnsi" w:cstheme="minorHAnsi"/>
          <w:b/>
          <w:color w:val="000000"/>
          <w:sz w:val="28"/>
        </w:rPr>
        <w:t>training</w:t>
      </w:r>
      <w:r w:rsidR="00255223" w:rsidRPr="009678AB">
        <w:rPr>
          <w:rFonts w:asciiTheme="minorHAnsi" w:hAnsiTheme="minorHAnsi" w:cstheme="minorHAnsi"/>
          <w:b/>
          <w:color w:val="000000"/>
          <w:sz w:val="28"/>
          <w:lang w:val="fr-FR"/>
        </w:rPr>
        <w:t xml:space="preserve"> </w:t>
      </w:r>
      <w:r w:rsidRPr="009678AB">
        <w:rPr>
          <w:rFonts w:asciiTheme="minorHAnsi" w:hAnsiTheme="minorHAnsi" w:cstheme="minorHAnsi"/>
          <w:b/>
          <w:color w:val="000000"/>
          <w:sz w:val="28"/>
          <w:lang w:val="fr-FR"/>
        </w:rPr>
        <w:t>course</w:t>
      </w:r>
    </w:p>
    <w:p w14:paraId="6DEBE1F0" w14:textId="77777777" w:rsidR="00142543" w:rsidRPr="009678AB" w:rsidRDefault="00142543" w:rsidP="00142543">
      <w:pPr>
        <w:pStyle w:val="Caption4"/>
        <w:rPr>
          <w:rFonts w:asciiTheme="minorHAnsi" w:hAnsiTheme="minorHAnsi" w:cstheme="minorHAnsi"/>
          <w:color w:val="262626" w:themeColor="text1" w:themeTint="D9"/>
          <w:sz w:val="22"/>
          <w:szCs w:val="22"/>
        </w:rPr>
      </w:pPr>
      <w:r w:rsidRPr="009678AB">
        <w:rPr>
          <w:rFonts w:asciiTheme="minorHAnsi" w:hAnsiTheme="minorHAnsi" w:cstheme="minorHAnsi"/>
          <w:color w:val="262626" w:themeColor="text1" w:themeTint="D9"/>
          <w:sz w:val="22"/>
          <w:szCs w:val="22"/>
        </w:rPr>
        <w:t xml:space="preserve">Before you book onto a Rock Climbing Instructor </w:t>
      </w:r>
      <w:r w:rsidR="00255223" w:rsidRPr="009678AB">
        <w:rPr>
          <w:rFonts w:asciiTheme="minorHAnsi" w:hAnsiTheme="minorHAnsi" w:cstheme="minorHAnsi"/>
          <w:color w:val="262626" w:themeColor="text1" w:themeTint="D9"/>
          <w:sz w:val="22"/>
          <w:szCs w:val="22"/>
        </w:rPr>
        <w:t xml:space="preserve">training </w:t>
      </w:r>
      <w:r w:rsidRPr="009678AB">
        <w:rPr>
          <w:rFonts w:asciiTheme="minorHAnsi" w:hAnsiTheme="minorHAnsi" w:cstheme="minorHAnsi"/>
          <w:color w:val="262626" w:themeColor="text1" w:themeTint="D9"/>
          <w:sz w:val="22"/>
          <w:szCs w:val="22"/>
        </w:rPr>
        <w:t>course;</w:t>
      </w:r>
    </w:p>
    <w:p w14:paraId="0D479B4B" w14:textId="77777777" w:rsidR="00255223" w:rsidRPr="009678AB" w:rsidRDefault="00255223" w:rsidP="007B5BE3">
      <w:pPr>
        <w:pStyle w:val="Caption4"/>
        <w:numPr>
          <w:ilvl w:val="0"/>
          <w:numId w:val="5"/>
        </w:numPr>
        <w:spacing w:after="0"/>
        <w:rPr>
          <w:rFonts w:asciiTheme="minorHAnsi" w:hAnsiTheme="minorHAnsi" w:cstheme="minorHAnsi"/>
          <w:color w:val="262626" w:themeColor="text1" w:themeTint="D9"/>
          <w:sz w:val="22"/>
          <w:szCs w:val="22"/>
        </w:rPr>
      </w:pPr>
      <w:r w:rsidRPr="009678AB">
        <w:rPr>
          <w:rFonts w:asciiTheme="minorHAnsi" w:hAnsiTheme="minorHAnsi" w:cstheme="minorHAnsi"/>
          <w:color w:val="262626" w:themeColor="text1" w:themeTint="D9"/>
          <w:sz w:val="22"/>
          <w:szCs w:val="22"/>
        </w:rPr>
        <w:t xml:space="preserve">You must be registered on the </w:t>
      </w:r>
      <w:proofErr w:type="gramStart"/>
      <w:r w:rsidRPr="009678AB">
        <w:rPr>
          <w:rFonts w:asciiTheme="minorHAnsi" w:hAnsiTheme="minorHAnsi" w:cstheme="minorHAnsi"/>
          <w:color w:val="262626" w:themeColor="text1" w:themeTint="D9"/>
          <w:sz w:val="22"/>
          <w:szCs w:val="22"/>
        </w:rPr>
        <w:t>scheme</w:t>
      </w:r>
      <w:proofErr w:type="gramEnd"/>
    </w:p>
    <w:p w14:paraId="0F1D3D54" w14:textId="77777777" w:rsidR="00255223" w:rsidRPr="009678AB" w:rsidRDefault="00255223" w:rsidP="007B5BE3">
      <w:pPr>
        <w:pStyle w:val="Caption4"/>
        <w:spacing w:after="0"/>
        <w:rPr>
          <w:rFonts w:asciiTheme="minorHAnsi" w:hAnsiTheme="minorHAnsi" w:cstheme="minorHAnsi"/>
          <w:color w:val="262626" w:themeColor="text1" w:themeTint="D9"/>
          <w:sz w:val="22"/>
          <w:szCs w:val="22"/>
        </w:rPr>
      </w:pPr>
      <w:r w:rsidRPr="009678AB">
        <w:rPr>
          <w:rFonts w:asciiTheme="minorHAnsi" w:hAnsiTheme="minorHAnsi" w:cstheme="minorHAnsi"/>
          <w:color w:val="262626" w:themeColor="text1" w:themeTint="D9"/>
          <w:sz w:val="22"/>
          <w:szCs w:val="22"/>
        </w:rPr>
        <w:t xml:space="preserve">You must have an </w:t>
      </w:r>
      <w:proofErr w:type="gramStart"/>
      <w:r w:rsidRPr="009678AB">
        <w:rPr>
          <w:rFonts w:asciiTheme="minorHAnsi" w:hAnsiTheme="minorHAnsi" w:cstheme="minorHAnsi"/>
          <w:color w:val="262626" w:themeColor="text1" w:themeTint="D9"/>
          <w:sz w:val="22"/>
          <w:szCs w:val="22"/>
        </w:rPr>
        <w:t>up to date</w:t>
      </w:r>
      <w:proofErr w:type="gramEnd"/>
      <w:r w:rsidRPr="009678AB">
        <w:rPr>
          <w:rFonts w:asciiTheme="minorHAnsi" w:hAnsiTheme="minorHAnsi" w:cstheme="minorHAnsi"/>
          <w:color w:val="262626" w:themeColor="text1" w:themeTint="D9"/>
          <w:sz w:val="22"/>
          <w:szCs w:val="22"/>
        </w:rPr>
        <w:t xml:space="preserve"> logbook (preferably DLOG) with evidence of the following:</w:t>
      </w:r>
    </w:p>
    <w:p w14:paraId="6FC67204" w14:textId="77777777" w:rsidR="00255223" w:rsidRPr="009678AB" w:rsidRDefault="00255223" w:rsidP="007B5BE3">
      <w:pPr>
        <w:pStyle w:val="Caption4"/>
        <w:numPr>
          <w:ilvl w:val="0"/>
          <w:numId w:val="5"/>
        </w:numPr>
        <w:spacing w:after="0"/>
        <w:rPr>
          <w:rFonts w:asciiTheme="minorHAnsi" w:hAnsiTheme="minorHAnsi" w:cstheme="minorHAnsi"/>
          <w:color w:val="262626" w:themeColor="text1" w:themeTint="D9"/>
          <w:sz w:val="22"/>
          <w:szCs w:val="22"/>
        </w:rPr>
      </w:pPr>
      <w:r w:rsidRPr="009678AB">
        <w:rPr>
          <w:rFonts w:asciiTheme="minorHAnsi" w:hAnsiTheme="minorHAnsi" w:cstheme="minorHAnsi"/>
          <w:color w:val="262626" w:themeColor="text1" w:themeTint="D9"/>
          <w:sz w:val="22"/>
          <w:szCs w:val="22"/>
        </w:rPr>
        <w:t xml:space="preserve">15 led routes which must be graded rock climbs with traditional </w:t>
      </w:r>
      <w:proofErr w:type="gramStart"/>
      <w:r w:rsidRPr="009678AB">
        <w:rPr>
          <w:rFonts w:asciiTheme="minorHAnsi" w:hAnsiTheme="minorHAnsi" w:cstheme="minorHAnsi"/>
          <w:color w:val="262626" w:themeColor="text1" w:themeTint="D9"/>
          <w:sz w:val="22"/>
          <w:szCs w:val="22"/>
        </w:rPr>
        <w:t>protection</w:t>
      </w:r>
      <w:proofErr w:type="gramEnd"/>
    </w:p>
    <w:p w14:paraId="2B10EDA1" w14:textId="77777777" w:rsidR="00255223" w:rsidRPr="009678AB" w:rsidRDefault="00255223" w:rsidP="007B5BE3">
      <w:pPr>
        <w:pStyle w:val="Caption4"/>
        <w:numPr>
          <w:ilvl w:val="0"/>
          <w:numId w:val="5"/>
        </w:numPr>
        <w:spacing w:after="0"/>
        <w:rPr>
          <w:rFonts w:asciiTheme="minorHAnsi" w:hAnsiTheme="minorHAnsi" w:cstheme="minorHAnsi"/>
          <w:color w:val="262626" w:themeColor="text1" w:themeTint="D9"/>
          <w:sz w:val="22"/>
          <w:szCs w:val="22"/>
        </w:rPr>
      </w:pPr>
      <w:r w:rsidRPr="009678AB">
        <w:rPr>
          <w:rFonts w:asciiTheme="minorHAnsi" w:hAnsiTheme="minorHAnsi" w:cstheme="minorHAnsi"/>
          <w:color w:val="262626" w:themeColor="text1" w:themeTint="D9"/>
          <w:sz w:val="22"/>
          <w:szCs w:val="22"/>
        </w:rPr>
        <w:t>15 led routes at a climbing wall</w:t>
      </w:r>
    </w:p>
    <w:p w14:paraId="4378FBCD" w14:textId="77777777" w:rsidR="00255223" w:rsidRPr="009678AB" w:rsidRDefault="00255223" w:rsidP="007B5BE3">
      <w:pPr>
        <w:pStyle w:val="Caption4"/>
        <w:numPr>
          <w:ilvl w:val="0"/>
          <w:numId w:val="5"/>
        </w:numPr>
        <w:spacing w:after="0"/>
        <w:rPr>
          <w:rFonts w:asciiTheme="minorHAnsi" w:hAnsiTheme="minorHAnsi" w:cstheme="minorHAnsi"/>
          <w:color w:val="262626" w:themeColor="text1" w:themeTint="D9"/>
          <w:sz w:val="22"/>
          <w:szCs w:val="22"/>
        </w:rPr>
      </w:pPr>
      <w:r w:rsidRPr="009678AB">
        <w:rPr>
          <w:rFonts w:asciiTheme="minorHAnsi" w:hAnsiTheme="minorHAnsi" w:cstheme="minorHAnsi"/>
          <w:color w:val="262626" w:themeColor="text1" w:themeTint="D9"/>
          <w:sz w:val="22"/>
          <w:szCs w:val="22"/>
        </w:rPr>
        <w:t xml:space="preserve">5 led routes which must be outdoor bolt protected sport climbs. </w:t>
      </w:r>
    </w:p>
    <w:p w14:paraId="1360B7CD" w14:textId="77777777" w:rsidR="00255223" w:rsidRPr="009678AB" w:rsidRDefault="00255223" w:rsidP="00255223">
      <w:pPr>
        <w:pStyle w:val="Caption4"/>
        <w:spacing w:after="0"/>
        <w:ind w:left="360"/>
        <w:rPr>
          <w:rFonts w:asciiTheme="minorHAnsi" w:hAnsiTheme="minorHAnsi" w:cstheme="minorHAnsi"/>
          <w:color w:val="262626" w:themeColor="text1" w:themeTint="D9"/>
          <w:sz w:val="22"/>
          <w:szCs w:val="22"/>
        </w:rPr>
      </w:pPr>
    </w:p>
    <w:p w14:paraId="0077DC2A" w14:textId="77777777" w:rsidR="00255223" w:rsidRPr="009678AB" w:rsidRDefault="00255223" w:rsidP="00255223">
      <w:pPr>
        <w:pStyle w:val="Caption4"/>
        <w:rPr>
          <w:rFonts w:asciiTheme="minorHAnsi" w:hAnsiTheme="minorHAnsi" w:cstheme="minorHAnsi"/>
          <w:b/>
          <w:color w:val="262626" w:themeColor="text1" w:themeTint="D9"/>
          <w:sz w:val="22"/>
          <w:szCs w:val="22"/>
        </w:rPr>
      </w:pPr>
      <w:r w:rsidRPr="009678AB">
        <w:rPr>
          <w:rFonts w:asciiTheme="minorHAnsi" w:hAnsiTheme="minorHAnsi" w:cstheme="minorHAnsi"/>
          <w:b/>
          <w:color w:val="262626" w:themeColor="text1" w:themeTint="D9"/>
          <w:sz w:val="22"/>
          <w:szCs w:val="22"/>
        </w:rPr>
        <w:t xml:space="preserve">Please ensure you have entered your minimum prerequisites in your digital logbook (DLOG) at the time of confirming your place on the </w:t>
      </w:r>
      <w:r w:rsidR="00443C2F" w:rsidRPr="009678AB">
        <w:rPr>
          <w:rFonts w:asciiTheme="minorHAnsi" w:hAnsiTheme="minorHAnsi" w:cstheme="minorHAnsi"/>
          <w:b/>
          <w:color w:val="262626" w:themeColor="text1" w:themeTint="D9"/>
          <w:sz w:val="22"/>
          <w:szCs w:val="22"/>
        </w:rPr>
        <w:t xml:space="preserve">training </w:t>
      </w:r>
      <w:r w:rsidRPr="009678AB">
        <w:rPr>
          <w:rFonts w:asciiTheme="minorHAnsi" w:hAnsiTheme="minorHAnsi" w:cstheme="minorHAnsi"/>
          <w:b/>
          <w:color w:val="262626" w:themeColor="text1" w:themeTint="D9"/>
          <w:sz w:val="22"/>
          <w:szCs w:val="22"/>
        </w:rPr>
        <w:t>course.</w:t>
      </w:r>
    </w:p>
    <w:p w14:paraId="1145DC93" w14:textId="77777777" w:rsidR="006B0D33" w:rsidRPr="009678AB" w:rsidRDefault="006B0D3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Unicode MS" w:hAnsiTheme="minorHAnsi" w:cstheme="minorHAnsi"/>
          <w:b/>
          <w:sz w:val="28"/>
          <w:szCs w:val="22"/>
        </w:rPr>
      </w:pPr>
      <w:r w:rsidRPr="009678AB">
        <w:rPr>
          <w:rFonts w:asciiTheme="minorHAnsi" w:hAnsiTheme="minorHAnsi" w:cstheme="minorHAnsi"/>
          <w:b/>
          <w:sz w:val="28"/>
          <w:szCs w:val="22"/>
        </w:rPr>
        <w:br w:type="page"/>
      </w:r>
    </w:p>
    <w:p w14:paraId="7F9176B4" w14:textId="77777777" w:rsidR="009678AB" w:rsidRDefault="003142AC" w:rsidP="009678AB">
      <w:pPr>
        <w:pStyle w:val="Caption4"/>
        <w:spacing w:after="0"/>
        <w:rPr>
          <w:rFonts w:asciiTheme="minorHAnsi" w:hAnsiTheme="minorHAnsi" w:cstheme="minorHAnsi"/>
          <w:b/>
          <w:color w:val="000000"/>
          <w:sz w:val="28"/>
          <w:szCs w:val="22"/>
        </w:rPr>
      </w:pPr>
      <w:r w:rsidRPr="009678AB">
        <w:rPr>
          <w:rFonts w:asciiTheme="minorHAnsi" w:hAnsiTheme="minorHAnsi" w:cstheme="minorHAnsi"/>
          <w:b/>
          <w:color w:val="000000"/>
          <w:sz w:val="28"/>
          <w:szCs w:val="22"/>
        </w:rPr>
        <w:lastRenderedPageBreak/>
        <w:t xml:space="preserve">Rock Climbing </w:t>
      </w:r>
      <w:r w:rsidR="00146851" w:rsidRPr="009678AB">
        <w:rPr>
          <w:rFonts w:asciiTheme="minorHAnsi" w:hAnsiTheme="minorHAnsi" w:cstheme="minorHAnsi"/>
          <w:b/>
          <w:color w:val="000000"/>
          <w:sz w:val="28"/>
          <w:szCs w:val="22"/>
        </w:rPr>
        <w:t>Instructor c</w:t>
      </w:r>
      <w:r w:rsidR="00EC3A44" w:rsidRPr="009678AB">
        <w:rPr>
          <w:rFonts w:asciiTheme="minorHAnsi" w:hAnsiTheme="minorHAnsi" w:cstheme="minorHAnsi"/>
          <w:b/>
          <w:color w:val="000000"/>
          <w:sz w:val="28"/>
          <w:szCs w:val="22"/>
        </w:rPr>
        <w:t>ourse content</w:t>
      </w:r>
    </w:p>
    <w:p w14:paraId="3DD7DCD8" w14:textId="77777777" w:rsidR="009678AB" w:rsidRDefault="00EC3A44">
      <w:pPr>
        <w:pStyle w:val="Caption4"/>
        <w:spacing w:after="0"/>
        <w:rPr>
          <w:rFonts w:asciiTheme="minorHAnsi" w:eastAsia="Century Gothic" w:hAnsiTheme="minorHAnsi" w:cstheme="minorHAnsi"/>
          <w:b/>
          <w:color w:val="000000"/>
          <w:sz w:val="28"/>
          <w:szCs w:val="22"/>
        </w:rPr>
      </w:pPr>
      <w:r w:rsidRPr="009678AB">
        <w:rPr>
          <w:rFonts w:asciiTheme="minorHAnsi" w:hAnsiTheme="minorHAnsi" w:cstheme="minorHAnsi"/>
          <w:color w:val="262626" w:themeColor="text1" w:themeTint="D9"/>
          <w:sz w:val="22"/>
          <w:szCs w:val="22"/>
        </w:rPr>
        <w:t xml:space="preserve">The course </w:t>
      </w:r>
      <w:r w:rsidR="00925759" w:rsidRPr="009678AB">
        <w:rPr>
          <w:rFonts w:asciiTheme="minorHAnsi" w:hAnsiTheme="minorHAnsi" w:cstheme="minorHAnsi"/>
          <w:color w:val="262626" w:themeColor="text1" w:themeTint="D9"/>
          <w:sz w:val="22"/>
          <w:szCs w:val="22"/>
        </w:rPr>
        <w:t xml:space="preserve">will cover </w:t>
      </w:r>
      <w:r w:rsidRPr="009678AB">
        <w:rPr>
          <w:rFonts w:asciiTheme="minorHAnsi" w:hAnsiTheme="minorHAnsi" w:cstheme="minorHAnsi"/>
          <w:color w:val="262626" w:themeColor="text1" w:themeTint="D9"/>
          <w:sz w:val="22"/>
          <w:szCs w:val="22"/>
        </w:rPr>
        <w:t xml:space="preserve">the </w:t>
      </w:r>
      <w:proofErr w:type="gramStart"/>
      <w:r w:rsidR="003142AC" w:rsidRPr="009678AB">
        <w:rPr>
          <w:rFonts w:asciiTheme="minorHAnsi" w:hAnsiTheme="minorHAnsi" w:cstheme="minorHAnsi"/>
          <w:color w:val="262626" w:themeColor="text1" w:themeTint="D9"/>
          <w:sz w:val="22"/>
          <w:szCs w:val="22"/>
        </w:rPr>
        <w:t>Rock Climbing</w:t>
      </w:r>
      <w:proofErr w:type="gramEnd"/>
      <w:r w:rsidRPr="009678AB">
        <w:rPr>
          <w:rFonts w:asciiTheme="minorHAnsi" w:hAnsiTheme="minorHAnsi" w:cstheme="minorHAnsi"/>
          <w:color w:val="262626" w:themeColor="text1" w:themeTint="D9"/>
          <w:sz w:val="22"/>
          <w:szCs w:val="22"/>
        </w:rPr>
        <w:t xml:space="preserve"> </w:t>
      </w:r>
      <w:r w:rsidR="000C3FA2" w:rsidRPr="009678AB">
        <w:rPr>
          <w:rFonts w:asciiTheme="minorHAnsi" w:hAnsiTheme="minorHAnsi" w:cstheme="minorHAnsi"/>
          <w:color w:val="262626" w:themeColor="text1" w:themeTint="D9"/>
          <w:sz w:val="22"/>
          <w:szCs w:val="22"/>
        </w:rPr>
        <w:t>Instructor</w:t>
      </w:r>
      <w:r w:rsidRPr="009678AB">
        <w:rPr>
          <w:rFonts w:asciiTheme="minorHAnsi" w:hAnsiTheme="minorHAnsi" w:cstheme="minorHAnsi"/>
          <w:color w:val="262626" w:themeColor="text1" w:themeTint="D9"/>
          <w:sz w:val="22"/>
          <w:szCs w:val="22"/>
        </w:rPr>
        <w:t xml:space="preserve"> syllabus</w:t>
      </w:r>
      <w:r w:rsidR="00925759" w:rsidRPr="009678AB">
        <w:rPr>
          <w:rFonts w:asciiTheme="minorHAnsi" w:hAnsiTheme="minorHAnsi" w:cstheme="minorHAnsi"/>
          <w:color w:val="262626" w:themeColor="text1" w:themeTint="D9"/>
          <w:sz w:val="22"/>
          <w:szCs w:val="22"/>
        </w:rPr>
        <w:t xml:space="preserve"> which includes</w:t>
      </w:r>
      <w:r w:rsidR="00240FD0" w:rsidRPr="009678AB">
        <w:rPr>
          <w:rFonts w:asciiTheme="minorHAnsi" w:hAnsiTheme="minorHAnsi" w:cstheme="minorHAnsi"/>
          <w:color w:val="262626" w:themeColor="text1" w:themeTint="D9"/>
          <w:sz w:val="22"/>
          <w:szCs w:val="22"/>
        </w:rPr>
        <w:t xml:space="preserve"> the following areas:</w:t>
      </w:r>
    </w:p>
    <w:p w14:paraId="42786874" w14:textId="77777777" w:rsidR="009678AB" w:rsidRDefault="009678AB">
      <w:pPr>
        <w:pStyle w:val="Caption4"/>
        <w:spacing w:after="0"/>
        <w:rPr>
          <w:rFonts w:asciiTheme="minorHAnsi" w:eastAsia="Century Gothic" w:hAnsiTheme="minorHAnsi" w:cstheme="minorHAnsi"/>
          <w:b/>
          <w:color w:val="000000"/>
          <w:sz w:val="28"/>
          <w:szCs w:val="22"/>
        </w:rPr>
      </w:pPr>
    </w:p>
    <w:p w14:paraId="2AB254E7" w14:textId="2A0DD7BE" w:rsidR="009678AB" w:rsidRPr="009678AB" w:rsidRDefault="009678AB">
      <w:pPr>
        <w:pStyle w:val="Caption4"/>
        <w:spacing w:after="0"/>
        <w:rPr>
          <w:rStyle w:val="Emphasis"/>
          <w:rFonts w:asciiTheme="minorHAnsi" w:eastAsia="Century Gothic" w:hAnsiTheme="minorHAnsi" w:cstheme="minorHAnsi"/>
          <w:bCs w:val="0"/>
          <w:color w:val="000000"/>
          <w:sz w:val="28"/>
          <w:szCs w:val="22"/>
        </w:rPr>
        <w:sectPr w:rsidR="009678AB" w:rsidRPr="009678AB" w:rsidSect="007879BA">
          <w:headerReference w:type="default" r:id="rId9"/>
          <w:pgSz w:w="11906" w:h="16838"/>
          <w:pgMar w:top="360" w:right="991" w:bottom="360" w:left="1134" w:header="567" w:footer="567" w:gutter="0"/>
          <w:cols w:space="720"/>
        </w:sectPr>
      </w:pPr>
    </w:p>
    <w:p w14:paraId="6BD2A3B9" w14:textId="77777777" w:rsidR="00EC3A44" w:rsidRPr="009678AB" w:rsidRDefault="00EC3A44">
      <w:pPr>
        <w:pStyle w:val="Caption4"/>
        <w:spacing w:after="0"/>
        <w:rPr>
          <w:rStyle w:val="Emphasis"/>
          <w:rFonts w:asciiTheme="minorHAnsi" w:eastAsia="Cambria" w:hAnsiTheme="minorHAnsi" w:cstheme="minorHAnsi"/>
          <w:color w:val="262626" w:themeColor="text1" w:themeTint="D9"/>
          <w:sz w:val="22"/>
          <w:szCs w:val="22"/>
        </w:rPr>
      </w:pPr>
      <w:r w:rsidRPr="009678AB">
        <w:rPr>
          <w:rStyle w:val="Emphasis"/>
          <w:rFonts w:asciiTheme="minorHAnsi" w:hAnsiTheme="minorHAnsi" w:cstheme="minorHAnsi"/>
          <w:color w:val="262626" w:themeColor="text1" w:themeTint="D9"/>
          <w:sz w:val="22"/>
          <w:szCs w:val="22"/>
        </w:rPr>
        <w:t>Technical competence</w:t>
      </w:r>
    </w:p>
    <w:p w14:paraId="0ADFD1EB" w14:textId="77777777" w:rsidR="00141BE5" w:rsidRPr="009678AB" w:rsidRDefault="00141BE5" w:rsidP="007B5BE3">
      <w:pPr>
        <w:pStyle w:val="ListParagraph"/>
        <w:widowControl w:val="0"/>
        <w:numPr>
          <w:ilvl w:val="0"/>
          <w:numId w:val="4"/>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Equipment</w:t>
      </w:r>
    </w:p>
    <w:p w14:paraId="4784D274" w14:textId="77777777" w:rsidR="00EC3A44" w:rsidRPr="009678AB" w:rsidRDefault="003142AC" w:rsidP="007B5BE3">
      <w:pPr>
        <w:pStyle w:val="ListParagraph"/>
        <w:widowControl w:val="0"/>
        <w:numPr>
          <w:ilvl w:val="0"/>
          <w:numId w:val="4"/>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Anchors</w:t>
      </w:r>
    </w:p>
    <w:p w14:paraId="4D8A7AD1" w14:textId="77777777" w:rsidR="00E95350" w:rsidRPr="009678AB" w:rsidRDefault="00E95350" w:rsidP="007B5BE3">
      <w:pPr>
        <w:pStyle w:val="ListParagraph"/>
        <w:widowControl w:val="0"/>
        <w:numPr>
          <w:ilvl w:val="0"/>
          <w:numId w:val="4"/>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Belaying</w:t>
      </w:r>
    </w:p>
    <w:p w14:paraId="54967320" w14:textId="77777777" w:rsidR="00EC3A44" w:rsidRPr="009678AB" w:rsidRDefault="00EC3A44" w:rsidP="007B5BE3">
      <w:pPr>
        <w:pStyle w:val="ListParagraph"/>
        <w:widowControl w:val="0"/>
        <w:numPr>
          <w:ilvl w:val="0"/>
          <w:numId w:val="4"/>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Personal skills</w:t>
      </w:r>
    </w:p>
    <w:p w14:paraId="2ACB6C3E" w14:textId="77777777" w:rsidR="00E95350" w:rsidRPr="009678AB" w:rsidRDefault="00E95350" w:rsidP="007B5BE3">
      <w:pPr>
        <w:pStyle w:val="ListParagraph"/>
        <w:widowControl w:val="0"/>
        <w:numPr>
          <w:ilvl w:val="0"/>
          <w:numId w:val="4"/>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Abseiling</w:t>
      </w:r>
    </w:p>
    <w:p w14:paraId="5904434A" w14:textId="77777777" w:rsidR="00EC3A44" w:rsidRPr="009678AB" w:rsidRDefault="00EC3A44" w:rsidP="007B5BE3">
      <w:pPr>
        <w:pStyle w:val="ListParagraph"/>
        <w:widowControl w:val="0"/>
        <w:numPr>
          <w:ilvl w:val="0"/>
          <w:numId w:val="4"/>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Background knowledge</w:t>
      </w:r>
    </w:p>
    <w:p w14:paraId="139653A3" w14:textId="77777777" w:rsidR="00400ECF" w:rsidRPr="009678AB" w:rsidRDefault="00400ECF">
      <w:pPr>
        <w:widowControl w:val="0"/>
        <w:spacing w:after="0"/>
        <w:rPr>
          <w:rStyle w:val="Emphasis"/>
          <w:rFonts w:asciiTheme="minorHAnsi" w:hAnsiTheme="minorHAnsi" w:cstheme="minorHAnsi"/>
          <w:color w:val="262626" w:themeColor="text1" w:themeTint="D9"/>
          <w:sz w:val="22"/>
          <w:szCs w:val="22"/>
        </w:rPr>
      </w:pPr>
    </w:p>
    <w:p w14:paraId="09136152" w14:textId="77777777" w:rsidR="00A37CD9" w:rsidRPr="009678AB" w:rsidRDefault="00A37CD9">
      <w:pPr>
        <w:widowControl w:val="0"/>
        <w:spacing w:after="0"/>
        <w:rPr>
          <w:rStyle w:val="Emphasis"/>
          <w:rFonts w:asciiTheme="minorHAnsi" w:hAnsiTheme="minorHAnsi" w:cstheme="minorHAnsi"/>
          <w:color w:val="262626" w:themeColor="text1" w:themeTint="D9"/>
          <w:sz w:val="22"/>
          <w:szCs w:val="22"/>
        </w:rPr>
      </w:pPr>
      <w:r w:rsidRPr="009678AB">
        <w:rPr>
          <w:rStyle w:val="Emphasis"/>
          <w:rFonts w:asciiTheme="minorHAnsi" w:hAnsiTheme="minorHAnsi" w:cstheme="minorHAnsi"/>
          <w:color w:val="262626" w:themeColor="text1" w:themeTint="D9"/>
          <w:sz w:val="22"/>
          <w:szCs w:val="22"/>
        </w:rPr>
        <w:t xml:space="preserve">Management and Decision Making </w:t>
      </w:r>
    </w:p>
    <w:p w14:paraId="478936BE" w14:textId="77777777" w:rsidR="00A37CD9" w:rsidRPr="009678AB" w:rsidRDefault="00A37CD9" w:rsidP="007B5BE3">
      <w:pPr>
        <w:pStyle w:val="ListParagraph"/>
        <w:widowControl w:val="0"/>
        <w:numPr>
          <w:ilvl w:val="0"/>
          <w:numId w:val="3"/>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Planning and structure of sessions</w:t>
      </w:r>
    </w:p>
    <w:p w14:paraId="7605FA73" w14:textId="77777777" w:rsidR="00E95350" w:rsidRPr="009678AB" w:rsidRDefault="00E95350" w:rsidP="007B5BE3">
      <w:pPr>
        <w:pStyle w:val="ListParagraph"/>
        <w:widowControl w:val="0"/>
        <w:numPr>
          <w:ilvl w:val="0"/>
          <w:numId w:val="3"/>
        </w:numPr>
        <w:spacing w:after="0"/>
        <w:rPr>
          <w:rStyle w:val="Emphasis"/>
          <w:rFonts w:asciiTheme="minorHAnsi" w:hAnsiTheme="minorHAnsi" w:cstheme="minorHAnsi"/>
          <w:b w:val="0"/>
          <w:color w:val="262626" w:themeColor="text1" w:themeTint="D9"/>
          <w:sz w:val="22"/>
          <w:szCs w:val="22"/>
        </w:rPr>
      </w:pPr>
      <w:proofErr w:type="spellStart"/>
      <w:r w:rsidRPr="009678AB">
        <w:rPr>
          <w:rStyle w:val="Emphasis"/>
          <w:rFonts w:asciiTheme="minorHAnsi" w:hAnsiTheme="minorHAnsi" w:cstheme="minorHAnsi"/>
          <w:b w:val="0"/>
          <w:color w:val="262626" w:themeColor="text1" w:themeTint="D9"/>
          <w:sz w:val="22"/>
          <w:szCs w:val="22"/>
        </w:rPr>
        <w:t>Organising</w:t>
      </w:r>
      <w:proofErr w:type="spellEnd"/>
      <w:r w:rsidRPr="009678AB">
        <w:rPr>
          <w:rStyle w:val="Emphasis"/>
          <w:rFonts w:asciiTheme="minorHAnsi" w:hAnsiTheme="minorHAnsi" w:cstheme="minorHAnsi"/>
          <w:b w:val="0"/>
          <w:color w:val="262626" w:themeColor="text1" w:themeTint="D9"/>
          <w:sz w:val="22"/>
          <w:szCs w:val="22"/>
        </w:rPr>
        <w:t xml:space="preserve"> sessions</w:t>
      </w:r>
    </w:p>
    <w:p w14:paraId="5E660F67" w14:textId="77777777" w:rsidR="00A37CD9" w:rsidRPr="009678AB" w:rsidRDefault="00A37CD9" w:rsidP="007B5BE3">
      <w:pPr>
        <w:pStyle w:val="ListParagraph"/>
        <w:widowControl w:val="0"/>
        <w:numPr>
          <w:ilvl w:val="0"/>
          <w:numId w:val="3"/>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Management of participants</w:t>
      </w:r>
    </w:p>
    <w:p w14:paraId="0C69C58D" w14:textId="77777777" w:rsidR="00A37CD9" w:rsidRPr="009678AB" w:rsidRDefault="00A37CD9" w:rsidP="007B5BE3">
      <w:pPr>
        <w:pStyle w:val="ListParagraph"/>
        <w:widowControl w:val="0"/>
        <w:numPr>
          <w:ilvl w:val="0"/>
          <w:numId w:val="3"/>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Decision Making</w:t>
      </w:r>
    </w:p>
    <w:p w14:paraId="50CC719C" w14:textId="77777777" w:rsidR="00E95350" w:rsidRPr="009678AB" w:rsidRDefault="00E95350" w:rsidP="007B5BE3">
      <w:pPr>
        <w:pStyle w:val="ListParagraph"/>
        <w:widowControl w:val="0"/>
        <w:numPr>
          <w:ilvl w:val="0"/>
          <w:numId w:val="3"/>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Personal safety</w:t>
      </w:r>
    </w:p>
    <w:p w14:paraId="4E2F6123" w14:textId="77777777" w:rsidR="00A37CD9" w:rsidRPr="009678AB" w:rsidRDefault="00A37CD9" w:rsidP="007B5BE3">
      <w:pPr>
        <w:pStyle w:val="ListParagraph"/>
        <w:widowControl w:val="0"/>
        <w:numPr>
          <w:ilvl w:val="0"/>
          <w:numId w:val="3"/>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Knowledge and demonstration of techniques</w:t>
      </w:r>
    </w:p>
    <w:p w14:paraId="0AAE5209" w14:textId="77777777" w:rsidR="00A37CD9" w:rsidRPr="009678AB" w:rsidRDefault="00A37CD9" w:rsidP="007B5BE3">
      <w:pPr>
        <w:pStyle w:val="ListParagraph"/>
        <w:widowControl w:val="0"/>
        <w:numPr>
          <w:ilvl w:val="0"/>
          <w:numId w:val="3"/>
        </w:numPr>
        <w:spacing w:after="0"/>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Manag</w:t>
      </w:r>
      <w:r w:rsidR="00E95350" w:rsidRPr="009678AB">
        <w:rPr>
          <w:rStyle w:val="Emphasis"/>
          <w:rFonts w:asciiTheme="minorHAnsi" w:hAnsiTheme="minorHAnsi" w:cstheme="minorHAnsi"/>
          <w:b w:val="0"/>
          <w:color w:val="262626" w:themeColor="text1" w:themeTint="D9"/>
          <w:sz w:val="22"/>
          <w:szCs w:val="22"/>
        </w:rPr>
        <w:t>ing/supervising other</w:t>
      </w:r>
      <w:r w:rsidRPr="009678AB">
        <w:rPr>
          <w:rStyle w:val="Emphasis"/>
          <w:rFonts w:asciiTheme="minorHAnsi" w:hAnsiTheme="minorHAnsi" w:cstheme="minorHAnsi"/>
          <w:b w:val="0"/>
          <w:color w:val="262626" w:themeColor="text1" w:themeTint="D9"/>
          <w:sz w:val="22"/>
          <w:szCs w:val="22"/>
        </w:rPr>
        <w:t xml:space="preserve"> staff</w:t>
      </w:r>
    </w:p>
    <w:p w14:paraId="5C8DE056" w14:textId="77777777" w:rsidR="00A37CD9" w:rsidRPr="009678AB" w:rsidRDefault="00A37CD9">
      <w:pPr>
        <w:widowControl w:val="0"/>
        <w:spacing w:after="0"/>
        <w:rPr>
          <w:rStyle w:val="Emphasis"/>
          <w:rFonts w:asciiTheme="minorHAnsi" w:hAnsiTheme="minorHAnsi" w:cstheme="minorHAnsi"/>
          <w:color w:val="262626" w:themeColor="text1" w:themeTint="D9"/>
          <w:sz w:val="22"/>
          <w:szCs w:val="22"/>
        </w:rPr>
      </w:pPr>
    </w:p>
    <w:p w14:paraId="49E41E81" w14:textId="77777777" w:rsidR="00A37CD9" w:rsidRPr="009678AB" w:rsidRDefault="00A37CD9">
      <w:pPr>
        <w:widowControl w:val="0"/>
        <w:spacing w:after="0"/>
        <w:rPr>
          <w:rStyle w:val="Emphasis"/>
          <w:rFonts w:asciiTheme="minorHAnsi" w:hAnsiTheme="minorHAnsi" w:cstheme="minorHAnsi"/>
          <w:color w:val="262626" w:themeColor="text1" w:themeTint="D9"/>
          <w:sz w:val="22"/>
          <w:szCs w:val="22"/>
        </w:rPr>
      </w:pPr>
      <w:r w:rsidRPr="009678AB">
        <w:rPr>
          <w:rStyle w:val="Emphasis"/>
          <w:rFonts w:asciiTheme="minorHAnsi" w:hAnsiTheme="minorHAnsi" w:cstheme="minorHAnsi"/>
          <w:color w:val="262626" w:themeColor="text1" w:themeTint="D9"/>
          <w:sz w:val="22"/>
          <w:szCs w:val="22"/>
        </w:rPr>
        <w:t>Teaching and Learning Skills</w:t>
      </w:r>
    </w:p>
    <w:p w14:paraId="4F731DD8" w14:textId="77777777" w:rsidR="00A37CD9" w:rsidRPr="009678AB" w:rsidRDefault="00A37CD9">
      <w:pPr>
        <w:widowControl w:val="0"/>
        <w:spacing w:after="0"/>
        <w:rPr>
          <w:rStyle w:val="Emphasis"/>
          <w:rFonts w:asciiTheme="minorHAnsi" w:hAnsiTheme="minorHAnsi" w:cstheme="minorHAnsi"/>
          <w:color w:val="262626" w:themeColor="text1" w:themeTint="D9"/>
          <w:sz w:val="22"/>
          <w:szCs w:val="22"/>
        </w:rPr>
      </w:pPr>
    </w:p>
    <w:p w14:paraId="0E4CBF4A" w14:textId="77777777" w:rsidR="00A37CD9" w:rsidRPr="009678AB" w:rsidRDefault="00A37CD9">
      <w:pPr>
        <w:widowControl w:val="0"/>
        <w:spacing w:after="0"/>
        <w:rPr>
          <w:rStyle w:val="Emphasis"/>
          <w:rFonts w:asciiTheme="minorHAnsi" w:hAnsiTheme="minorHAnsi" w:cstheme="minorHAnsi"/>
          <w:color w:val="262626" w:themeColor="text1" w:themeTint="D9"/>
          <w:sz w:val="22"/>
          <w:szCs w:val="22"/>
        </w:rPr>
      </w:pPr>
      <w:r w:rsidRPr="009678AB">
        <w:rPr>
          <w:rStyle w:val="Emphasis"/>
          <w:rFonts w:asciiTheme="minorHAnsi" w:hAnsiTheme="minorHAnsi" w:cstheme="minorHAnsi"/>
          <w:color w:val="262626" w:themeColor="text1" w:themeTint="D9"/>
          <w:sz w:val="22"/>
          <w:szCs w:val="22"/>
        </w:rPr>
        <w:t>The climbing environment</w:t>
      </w:r>
    </w:p>
    <w:p w14:paraId="315328DD" w14:textId="77777777" w:rsidR="00A37CD9" w:rsidRPr="009678AB" w:rsidRDefault="00A37CD9" w:rsidP="007B5BE3">
      <w:pPr>
        <w:pStyle w:val="ListParagraph"/>
        <w:widowControl w:val="0"/>
        <w:numPr>
          <w:ilvl w:val="0"/>
          <w:numId w:val="2"/>
        </w:numPr>
        <w:spacing w:after="0"/>
        <w:ind w:left="357" w:hanging="357"/>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Access</w:t>
      </w:r>
    </w:p>
    <w:p w14:paraId="5E537BDA" w14:textId="77777777" w:rsidR="00E95350" w:rsidRPr="009678AB" w:rsidRDefault="00E95350" w:rsidP="007B5BE3">
      <w:pPr>
        <w:pStyle w:val="ListParagraph"/>
        <w:widowControl w:val="0"/>
        <w:numPr>
          <w:ilvl w:val="0"/>
          <w:numId w:val="2"/>
        </w:numPr>
        <w:spacing w:after="0"/>
        <w:ind w:left="357" w:hanging="357"/>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Conservation</w:t>
      </w:r>
    </w:p>
    <w:p w14:paraId="43C344AB" w14:textId="77777777" w:rsidR="00A37CD9" w:rsidRPr="009678AB" w:rsidRDefault="00A37CD9" w:rsidP="007B5BE3">
      <w:pPr>
        <w:pStyle w:val="ListParagraph"/>
        <w:widowControl w:val="0"/>
        <w:numPr>
          <w:ilvl w:val="0"/>
          <w:numId w:val="2"/>
        </w:numPr>
        <w:ind w:left="357" w:hanging="357"/>
        <w:rPr>
          <w:rStyle w:val="Emphasis"/>
          <w:rFonts w:asciiTheme="minorHAnsi" w:hAnsiTheme="minorHAnsi" w:cstheme="minorHAnsi"/>
          <w:b w:val="0"/>
          <w:color w:val="262626" w:themeColor="text1" w:themeTint="D9"/>
          <w:sz w:val="22"/>
          <w:szCs w:val="22"/>
        </w:rPr>
      </w:pPr>
      <w:r w:rsidRPr="009678AB">
        <w:rPr>
          <w:rStyle w:val="Emphasis"/>
          <w:rFonts w:asciiTheme="minorHAnsi" w:hAnsiTheme="minorHAnsi" w:cstheme="minorHAnsi"/>
          <w:b w:val="0"/>
          <w:color w:val="262626" w:themeColor="text1" w:themeTint="D9"/>
          <w:sz w:val="22"/>
          <w:szCs w:val="22"/>
        </w:rPr>
        <w:t>Etiquette and ethics</w:t>
      </w:r>
    </w:p>
    <w:p w14:paraId="166FF4B7" w14:textId="77777777" w:rsidR="009678AB" w:rsidRPr="009678AB" w:rsidRDefault="009678AB">
      <w:pPr>
        <w:pStyle w:val="Default"/>
        <w:rPr>
          <w:rStyle w:val="Emphasis"/>
          <w:rFonts w:asciiTheme="minorHAnsi" w:hAnsiTheme="minorHAnsi" w:cstheme="minorHAnsi"/>
          <w:b w:val="0"/>
          <w:color w:val="262626" w:themeColor="text1" w:themeTint="D9"/>
        </w:rPr>
        <w:sectPr w:rsidR="009678AB" w:rsidRPr="009678AB" w:rsidSect="009678AB">
          <w:type w:val="continuous"/>
          <w:pgSz w:w="11906" w:h="16838"/>
          <w:pgMar w:top="360" w:right="991" w:bottom="360" w:left="1134" w:header="567" w:footer="567" w:gutter="0"/>
          <w:cols w:num="2" w:space="720"/>
        </w:sectPr>
      </w:pPr>
    </w:p>
    <w:p w14:paraId="42829079" w14:textId="77777777" w:rsidR="009678AB" w:rsidRPr="009678AB" w:rsidRDefault="009678AB">
      <w:pPr>
        <w:pStyle w:val="Default"/>
        <w:rPr>
          <w:rStyle w:val="Emphasis"/>
          <w:rFonts w:asciiTheme="minorHAnsi" w:hAnsiTheme="minorHAnsi" w:cstheme="minorHAnsi"/>
          <w:b w:val="0"/>
          <w:color w:val="262626" w:themeColor="text1" w:themeTint="D9"/>
        </w:rPr>
      </w:pPr>
    </w:p>
    <w:p w14:paraId="352E323B" w14:textId="600BDF4E" w:rsidR="00EC3A44" w:rsidRPr="009678AB" w:rsidRDefault="00EC3A44">
      <w:pPr>
        <w:pStyle w:val="Default"/>
        <w:rPr>
          <w:rStyle w:val="Hyperlink"/>
          <w:rFonts w:asciiTheme="minorHAnsi" w:eastAsia="Cambria" w:hAnsiTheme="minorHAnsi" w:cstheme="minorHAnsi"/>
          <w:sz w:val="24"/>
          <w:szCs w:val="24"/>
        </w:rPr>
      </w:pPr>
      <w:r w:rsidRPr="009678AB">
        <w:rPr>
          <w:rStyle w:val="Emphasis"/>
          <w:rFonts w:asciiTheme="minorHAnsi" w:hAnsiTheme="minorHAnsi" w:cstheme="minorHAnsi"/>
          <w:b w:val="0"/>
          <w:color w:val="262626" w:themeColor="text1" w:themeTint="D9"/>
        </w:rPr>
        <w:t xml:space="preserve">Detailed information on each of the above topics can be found in the </w:t>
      </w:r>
      <w:hyperlink r:id="rId10" w:history="1">
        <w:r w:rsidR="00E95350" w:rsidRPr="009678AB">
          <w:rPr>
            <w:rStyle w:val="Hyperlink"/>
            <w:rFonts w:asciiTheme="minorHAnsi" w:hAnsiTheme="minorHAnsi" w:cstheme="minorHAnsi"/>
          </w:rPr>
          <w:t>Rock Climbing Instructor Handbook</w:t>
        </w:r>
      </w:hyperlink>
      <w:r w:rsidR="00E95350" w:rsidRPr="009678AB">
        <w:rPr>
          <w:rStyle w:val="Emphasis"/>
          <w:rFonts w:asciiTheme="minorHAnsi" w:hAnsiTheme="minorHAnsi" w:cstheme="minorHAnsi"/>
          <w:b w:val="0"/>
        </w:rPr>
        <w:t xml:space="preserve"> </w:t>
      </w:r>
      <w:r w:rsidRPr="009678AB">
        <w:rPr>
          <w:rStyle w:val="Emphasis"/>
          <w:rFonts w:asciiTheme="minorHAnsi" w:hAnsiTheme="minorHAnsi" w:cstheme="minorHAnsi"/>
          <w:b w:val="0"/>
          <w:color w:val="262626" w:themeColor="text1" w:themeTint="D9"/>
        </w:rPr>
        <w:t xml:space="preserve">and the onus is on you to be competent in all of them by the time you come to assessment. </w:t>
      </w:r>
      <w:r w:rsidR="00400ECF" w:rsidRPr="009678AB">
        <w:rPr>
          <w:rStyle w:val="Hyperlink"/>
          <w:rFonts w:asciiTheme="minorHAnsi" w:hAnsiTheme="minorHAnsi" w:cstheme="minorHAnsi"/>
          <w:color w:val="262626" w:themeColor="text1" w:themeTint="D9"/>
        </w:rPr>
        <w:t xml:space="preserve"> </w:t>
      </w:r>
    </w:p>
    <w:p w14:paraId="4849E0AB" w14:textId="77777777" w:rsidR="00365DE2" w:rsidRPr="009678AB" w:rsidRDefault="00365DE2">
      <w:pPr>
        <w:pStyle w:val="Default"/>
        <w:rPr>
          <w:rFonts w:asciiTheme="minorHAnsi" w:eastAsia="Century Gothic" w:hAnsiTheme="minorHAnsi" w:cstheme="minorHAnsi"/>
          <w:b/>
          <w:color w:val="494948"/>
        </w:rPr>
      </w:pPr>
    </w:p>
    <w:p w14:paraId="553CD4CA" w14:textId="77777777" w:rsidR="00255223" w:rsidRPr="009678AB" w:rsidRDefault="00255223" w:rsidP="00255223">
      <w:pPr>
        <w:pStyle w:val="Caption4"/>
        <w:spacing w:after="0"/>
        <w:rPr>
          <w:rFonts w:asciiTheme="minorHAnsi" w:hAnsiTheme="minorHAnsi" w:cstheme="minorHAnsi"/>
          <w:b/>
          <w:color w:val="000000"/>
          <w:sz w:val="28"/>
          <w:szCs w:val="28"/>
        </w:rPr>
      </w:pPr>
      <w:r w:rsidRPr="009678AB">
        <w:rPr>
          <w:rFonts w:asciiTheme="minorHAnsi" w:hAnsiTheme="minorHAnsi" w:cstheme="minorHAnsi"/>
          <w:b/>
          <w:color w:val="000000"/>
          <w:sz w:val="28"/>
          <w:szCs w:val="28"/>
        </w:rPr>
        <w:t>Potential outcomes of training</w:t>
      </w:r>
    </w:p>
    <w:p w14:paraId="19BC2CF7" w14:textId="77777777" w:rsidR="00255223" w:rsidRPr="009678AB" w:rsidRDefault="00255223" w:rsidP="00255223">
      <w:pPr>
        <w:pStyle w:val="Caption4"/>
        <w:spacing w:after="0"/>
        <w:rPr>
          <w:rFonts w:asciiTheme="minorHAnsi" w:eastAsia="Cambria" w:hAnsiTheme="minorHAnsi" w:cstheme="minorHAnsi"/>
          <w:iCs/>
          <w:color w:val="262626" w:themeColor="text1" w:themeTint="D9"/>
          <w:sz w:val="22"/>
          <w:szCs w:val="22"/>
        </w:rPr>
      </w:pPr>
      <w:r w:rsidRPr="009678AB">
        <w:rPr>
          <w:rFonts w:asciiTheme="minorHAnsi" w:eastAsia="Cambria" w:hAnsiTheme="minorHAnsi" w:cstheme="minorHAnsi"/>
          <w:iCs/>
          <w:color w:val="262626" w:themeColor="text1" w:themeTint="D9"/>
          <w:sz w:val="22"/>
          <w:szCs w:val="22"/>
        </w:rPr>
        <w:t xml:space="preserve">Following training, a course report will be completed. The results you can achieve are: </w:t>
      </w:r>
    </w:p>
    <w:p w14:paraId="6315C291" w14:textId="77777777" w:rsidR="00255223" w:rsidRPr="009678AB" w:rsidRDefault="00255223" w:rsidP="00255223">
      <w:pPr>
        <w:pStyle w:val="Caption4"/>
        <w:spacing w:after="0"/>
        <w:rPr>
          <w:rFonts w:asciiTheme="minorHAnsi" w:eastAsia="Cambria" w:hAnsiTheme="minorHAnsi" w:cstheme="minorHAnsi"/>
          <w:iCs/>
          <w:color w:val="262626" w:themeColor="text1" w:themeTint="D9"/>
          <w:sz w:val="22"/>
          <w:szCs w:val="22"/>
        </w:rPr>
      </w:pPr>
    </w:p>
    <w:p w14:paraId="54D60F6A" w14:textId="77777777" w:rsidR="00255223" w:rsidRPr="009678AB" w:rsidRDefault="00255223" w:rsidP="00255223">
      <w:pPr>
        <w:pStyle w:val="Caption4"/>
        <w:spacing w:after="0"/>
        <w:rPr>
          <w:rFonts w:asciiTheme="minorHAnsi" w:eastAsia="Cambria" w:hAnsiTheme="minorHAnsi" w:cstheme="minorHAnsi"/>
          <w:iCs/>
          <w:color w:val="262626" w:themeColor="text1" w:themeTint="D9"/>
          <w:sz w:val="22"/>
          <w:szCs w:val="22"/>
        </w:rPr>
      </w:pPr>
      <w:r w:rsidRPr="009678AB">
        <w:rPr>
          <w:rFonts w:asciiTheme="minorHAnsi" w:eastAsia="Cambria" w:hAnsiTheme="minorHAnsi" w:cstheme="minorHAnsi"/>
          <w:i/>
          <w:iCs/>
          <w:color w:val="262626" w:themeColor="text1" w:themeTint="D9"/>
          <w:sz w:val="22"/>
          <w:szCs w:val="22"/>
        </w:rPr>
        <w:t>Completed:</w:t>
      </w:r>
      <w:r w:rsidRPr="009678AB">
        <w:rPr>
          <w:rFonts w:asciiTheme="minorHAnsi" w:eastAsia="Cambria" w:hAnsiTheme="minorHAnsi" w:cstheme="minorHAnsi"/>
          <w:iCs/>
          <w:color w:val="262626" w:themeColor="text1" w:themeTint="D9"/>
          <w:sz w:val="22"/>
          <w:szCs w:val="22"/>
        </w:rPr>
        <w:t xml:space="preserve"> You have attended and completed the training course and met the prerequisite requirements.</w:t>
      </w:r>
    </w:p>
    <w:p w14:paraId="331A2E13" w14:textId="77777777" w:rsidR="00255223" w:rsidRPr="009678AB" w:rsidRDefault="00255223" w:rsidP="00255223">
      <w:pPr>
        <w:pStyle w:val="Caption4"/>
        <w:spacing w:after="0"/>
        <w:rPr>
          <w:rFonts w:asciiTheme="minorHAnsi" w:eastAsia="Cambria" w:hAnsiTheme="minorHAnsi" w:cstheme="minorHAnsi"/>
          <w:iCs/>
          <w:color w:val="262626" w:themeColor="text1" w:themeTint="D9"/>
          <w:sz w:val="22"/>
          <w:szCs w:val="22"/>
        </w:rPr>
      </w:pPr>
    </w:p>
    <w:p w14:paraId="0E665D35" w14:textId="77777777" w:rsidR="00255223" w:rsidRPr="009678AB" w:rsidRDefault="00255223" w:rsidP="00255223">
      <w:pPr>
        <w:pStyle w:val="Caption4"/>
        <w:spacing w:after="0"/>
        <w:rPr>
          <w:rFonts w:asciiTheme="minorHAnsi" w:eastAsia="Cambria" w:hAnsiTheme="minorHAnsi" w:cstheme="minorHAnsi"/>
          <w:iCs/>
          <w:color w:val="262626" w:themeColor="text1" w:themeTint="D9"/>
          <w:sz w:val="22"/>
          <w:szCs w:val="22"/>
        </w:rPr>
      </w:pPr>
      <w:r w:rsidRPr="009678AB">
        <w:rPr>
          <w:rFonts w:asciiTheme="minorHAnsi" w:eastAsia="Cambria" w:hAnsiTheme="minorHAnsi" w:cstheme="minorHAnsi"/>
          <w:i/>
          <w:iCs/>
          <w:color w:val="262626" w:themeColor="text1" w:themeTint="D9"/>
          <w:sz w:val="22"/>
          <w:szCs w:val="22"/>
        </w:rPr>
        <w:t>Not yet completed:</w:t>
      </w:r>
      <w:r w:rsidRPr="009678AB">
        <w:rPr>
          <w:rFonts w:asciiTheme="minorHAnsi" w:eastAsia="Cambria" w:hAnsiTheme="minorHAnsi" w:cstheme="minorHAnsi"/>
          <w:iCs/>
          <w:color w:val="262626" w:themeColor="text1" w:themeTint="D9"/>
          <w:sz w:val="22"/>
          <w:szCs w:val="22"/>
        </w:rPr>
        <w:t xml:space="preserve"> If for any reason you do not complete the required hours for a course you will receive this result. In all cases an action plan will be discussed and created for you. Providers have up to 21 days to submit a course report, which allows for you to submit further information if necessary, for example if you have not fully met the prerequisite requirements.  </w:t>
      </w:r>
    </w:p>
    <w:p w14:paraId="0812669D" w14:textId="77777777" w:rsidR="00255223" w:rsidRPr="009678AB" w:rsidRDefault="00255223" w:rsidP="00255223">
      <w:pPr>
        <w:pStyle w:val="Caption4"/>
        <w:spacing w:after="0"/>
        <w:rPr>
          <w:rFonts w:asciiTheme="minorHAnsi" w:eastAsia="Cambria" w:hAnsiTheme="minorHAnsi" w:cstheme="minorHAnsi"/>
          <w:i/>
          <w:iCs/>
          <w:color w:val="262626" w:themeColor="text1" w:themeTint="D9"/>
          <w:sz w:val="22"/>
          <w:szCs w:val="22"/>
        </w:rPr>
      </w:pPr>
    </w:p>
    <w:p w14:paraId="44F75CE4" w14:textId="77777777" w:rsidR="00255223" w:rsidRPr="009678AB" w:rsidRDefault="00255223" w:rsidP="00255223">
      <w:pPr>
        <w:pStyle w:val="Caption4"/>
        <w:spacing w:after="0"/>
        <w:rPr>
          <w:rFonts w:asciiTheme="minorHAnsi" w:hAnsiTheme="minorHAnsi" w:cstheme="minorHAnsi"/>
          <w:b/>
          <w:color w:val="262626" w:themeColor="text1" w:themeTint="D9"/>
          <w:sz w:val="22"/>
          <w:szCs w:val="22"/>
        </w:rPr>
      </w:pPr>
      <w:r w:rsidRPr="009678AB">
        <w:rPr>
          <w:rFonts w:asciiTheme="minorHAnsi" w:hAnsiTheme="minorHAnsi" w:cstheme="minorHAnsi"/>
          <w:b/>
          <w:color w:val="262626" w:themeColor="text1" w:themeTint="D9"/>
          <w:sz w:val="22"/>
          <w:szCs w:val="22"/>
        </w:rPr>
        <w:t>Candidates are reminded that attendance on a training course must not in any way be considered a qualification in its own right. This is only achieved by passing the Rock Climbing Instructor assessment.</w:t>
      </w:r>
      <w:r w:rsidRPr="009678AB" w:rsidDel="00333C16">
        <w:rPr>
          <w:rFonts w:asciiTheme="minorHAnsi" w:hAnsiTheme="minorHAnsi" w:cstheme="minorHAnsi"/>
          <w:b/>
          <w:color w:val="262626" w:themeColor="text1" w:themeTint="D9"/>
          <w:sz w:val="22"/>
          <w:szCs w:val="22"/>
        </w:rPr>
        <w:t xml:space="preserve"> </w:t>
      </w:r>
    </w:p>
    <w:p w14:paraId="5FA9A1AF" w14:textId="77777777" w:rsidR="009678AB" w:rsidRPr="009678AB" w:rsidRDefault="009678AB" w:rsidP="006B0D33">
      <w:pPr>
        <w:pStyle w:val="Caption4"/>
        <w:spacing w:after="0"/>
        <w:rPr>
          <w:rFonts w:asciiTheme="minorHAnsi" w:hAnsiTheme="minorHAnsi" w:cstheme="minorHAnsi"/>
          <w:b/>
          <w:sz w:val="28"/>
          <w:szCs w:val="28"/>
          <w:lang w:val="fr-FR"/>
        </w:rPr>
      </w:pPr>
    </w:p>
    <w:p w14:paraId="411DCB47" w14:textId="77777777" w:rsidR="009678AB" w:rsidRPr="009678AB" w:rsidRDefault="009678AB" w:rsidP="009678AB">
      <w:pPr>
        <w:pStyle w:val="Body"/>
        <w:contextualSpacing/>
        <w:rPr>
          <w:rFonts w:asciiTheme="minorHAnsi" w:eastAsia="Century Gothic" w:hAnsiTheme="minorHAnsi" w:cstheme="minorHAnsi"/>
          <w:b/>
          <w:bCs/>
          <w:sz w:val="28"/>
          <w:szCs w:val="28"/>
        </w:rPr>
      </w:pPr>
      <w:r w:rsidRPr="009678AB">
        <w:rPr>
          <w:rFonts w:asciiTheme="minorHAnsi" w:eastAsia="Century Gothic" w:hAnsiTheme="minorHAnsi" w:cstheme="minorHAnsi"/>
          <w:b/>
          <w:bCs/>
          <w:sz w:val="28"/>
          <w:szCs w:val="28"/>
        </w:rPr>
        <w:t>Open access to courses</w:t>
      </w:r>
    </w:p>
    <w:p w14:paraId="2F0C31FE" w14:textId="77777777" w:rsidR="009678AB" w:rsidRPr="009678AB" w:rsidRDefault="009678AB" w:rsidP="009678AB">
      <w:pPr>
        <w:pStyle w:val="Body"/>
        <w:spacing w:before="100" w:beforeAutospacing="1"/>
        <w:contextualSpacing/>
        <w:rPr>
          <w:rFonts w:asciiTheme="minorHAnsi" w:eastAsia="Century Gothic" w:hAnsiTheme="minorHAnsi" w:cstheme="minorHAnsi"/>
          <w:color w:val="262626" w:themeColor="text1" w:themeTint="D9"/>
        </w:rPr>
      </w:pPr>
      <w:r w:rsidRPr="009678AB">
        <w:rPr>
          <w:rFonts w:asciiTheme="minorHAnsi" w:eastAsia="Century Gothic" w:hAnsiTheme="minorHAnsi" w:cstheme="minorHAnsi"/>
          <w:color w:val="262626" w:themeColor="text1" w:themeTint="D9"/>
        </w:rPr>
        <w:t xml:space="preserve">Mountain Training is committed to ensuring that everyone has equal opportunity to attend our courses. If you have a particular need that requires extra assistance, please discuss it with Mountain Training or your provider. </w:t>
      </w:r>
    </w:p>
    <w:p w14:paraId="01E6B6E4" w14:textId="77777777" w:rsidR="009678AB" w:rsidRPr="009678AB" w:rsidRDefault="004942CE" w:rsidP="009678AB">
      <w:pPr>
        <w:pStyle w:val="Body"/>
        <w:spacing w:before="100" w:beforeAutospacing="1"/>
        <w:contextualSpacing/>
        <w:rPr>
          <w:rFonts w:asciiTheme="minorHAnsi" w:eastAsia="Century Gothic" w:hAnsiTheme="minorHAnsi" w:cstheme="minorHAnsi"/>
        </w:rPr>
      </w:pPr>
      <w:hyperlink r:id="rId11" w:history="1">
        <w:r w:rsidR="009678AB" w:rsidRPr="009678AB">
          <w:rPr>
            <w:rStyle w:val="Hyperlink"/>
            <w:rFonts w:asciiTheme="minorHAnsi" w:eastAsia="Century Gothic" w:hAnsiTheme="minorHAnsi" w:cstheme="minorHAnsi"/>
          </w:rPr>
          <w:t>More information can be found here</w:t>
        </w:r>
      </w:hyperlink>
    </w:p>
    <w:p w14:paraId="0B030599" w14:textId="77777777" w:rsidR="009678AB" w:rsidRPr="009678AB" w:rsidRDefault="009678AB" w:rsidP="009678AB">
      <w:pPr>
        <w:pStyle w:val="Body"/>
        <w:rPr>
          <w:rFonts w:asciiTheme="minorHAnsi" w:hAnsiTheme="minorHAnsi" w:cstheme="minorHAnsi"/>
          <w:b/>
          <w:bCs/>
        </w:rPr>
      </w:pPr>
    </w:p>
    <w:p w14:paraId="0DFA7DFA" w14:textId="77777777" w:rsidR="009678AB" w:rsidRPr="009678AB" w:rsidRDefault="009678AB" w:rsidP="009678AB">
      <w:pPr>
        <w:pStyle w:val="Body"/>
        <w:rPr>
          <w:rFonts w:asciiTheme="minorHAnsi" w:hAnsiTheme="minorHAnsi" w:cstheme="minorHAnsi"/>
          <w:b/>
          <w:bCs/>
          <w:sz w:val="28"/>
          <w:szCs w:val="28"/>
        </w:rPr>
      </w:pPr>
      <w:r w:rsidRPr="009678AB">
        <w:rPr>
          <w:rFonts w:asciiTheme="minorHAnsi" w:hAnsiTheme="minorHAnsi" w:cstheme="minorHAnsi"/>
          <w:b/>
          <w:bCs/>
          <w:sz w:val="28"/>
          <w:szCs w:val="28"/>
        </w:rPr>
        <w:t>Sustainable Transport</w:t>
      </w:r>
    </w:p>
    <w:p w14:paraId="5DBF9D8D" w14:textId="77777777" w:rsidR="009678AB" w:rsidRPr="009678AB" w:rsidRDefault="009678AB" w:rsidP="009678AB">
      <w:pPr>
        <w:pStyle w:val="Body"/>
        <w:rPr>
          <w:rFonts w:asciiTheme="minorHAnsi" w:hAnsiTheme="minorHAnsi" w:cstheme="minorHAnsi"/>
          <w:color w:val="262626" w:themeColor="text1" w:themeTint="D9"/>
        </w:rPr>
      </w:pPr>
      <w:r w:rsidRPr="009678AB">
        <w:rPr>
          <w:rFonts w:asciiTheme="minorHAnsi" w:hAnsiTheme="minorHAnsi" w:cstheme="minorHAnsi"/>
          <w:color w:val="262626" w:themeColor="text1" w:themeTint="D9"/>
        </w:rPr>
        <w:t xml:space="preserve">Mountain Training </w:t>
      </w:r>
      <w:proofErr w:type="spellStart"/>
      <w:r w:rsidRPr="009678AB">
        <w:rPr>
          <w:rFonts w:asciiTheme="minorHAnsi" w:hAnsiTheme="minorHAnsi" w:cstheme="minorHAnsi"/>
          <w:color w:val="262626" w:themeColor="text1" w:themeTint="D9"/>
        </w:rPr>
        <w:t>recognises</w:t>
      </w:r>
      <w:proofErr w:type="spellEnd"/>
      <w:r w:rsidRPr="009678AB">
        <w:rPr>
          <w:rFonts w:asciiTheme="minorHAnsi" w:hAnsiTheme="minorHAnsi" w:cstheme="minorHAnsi"/>
          <w:color w:val="262626" w:themeColor="text1" w:themeTint="D9"/>
        </w:rPr>
        <w:t xml:space="preserve"> that climbing, hill walking and mountaineering impact on the environment, and acknowledges the responsibility to take reasonable measures to safeguard the environment for both the present and future generations. We therefore ask participants to consider sustainable transport to access courses. </w:t>
      </w:r>
    </w:p>
    <w:p w14:paraId="1B0C0E97" w14:textId="77777777" w:rsidR="009678AB" w:rsidRPr="009678AB" w:rsidRDefault="004942CE" w:rsidP="009678AB">
      <w:pPr>
        <w:pStyle w:val="Body"/>
        <w:rPr>
          <w:rFonts w:asciiTheme="minorHAnsi" w:hAnsiTheme="minorHAnsi" w:cstheme="minorHAnsi"/>
        </w:rPr>
      </w:pPr>
      <w:hyperlink r:id="rId12" w:history="1">
        <w:r w:rsidR="009678AB" w:rsidRPr="009678AB">
          <w:rPr>
            <w:rStyle w:val="Hyperlink"/>
            <w:rFonts w:asciiTheme="minorHAnsi" w:hAnsiTheme="minorHAnsi" w:cstheme="minorHAnsi"/>
          </w:rPr>
          <w:t xml:space="preserve">The BMC Community </w:t>
        </w:r>
        <w:proofErr w:type="spellStart"/>
        <w:r w:rsidR="009678AB" w:rsidRPr="009678AB">
          <w:rPr>
            <w:rStyle w:val="Hyperlink"/>
            <w:rFonts w:asciiTheme="minorHAnsi" w:hAnsiTheme="minorHAnsi" w:cstheme="minorHAnsi"/>
          </w:rPr>
          <w:t>Liftshare</w:t>
        </w:r>
        <w:proofErr w:type="spellEnd"/>
        <w:r w:rsidR="009678AB" w:rsidRPr="009678AB">
          <w:rPr>
            <w:rStyle w:val="Hyperlink"/>
            <w:rFonts w:asciiTheme="minorHAnsi" w:hAnsiTheme="minorHAnsi" w:cstheme="minorHAnsi"/>
          </w:rPr>
          <w:t xml:space="preserve"> site</w:t>
        </w:r>
      </w:hyperlink>
      <w:r w:rsidR="009678AB" w:rsidRPr="009678AB">
        <w:rPr>
          <w:rFonts w:asciiTheme="minorHAnsi" w:hAnsiTheme="minorHAnsi" w:cstheme="minorHAnsi"/>
        </w:rPr>
        <w:t xml:space="preserve"> </w:t>
      </w:r>
    </w:p>
    <w:p w14:paraId="60B37815" w14:textId="75307947" w:rsidR="007C2CCE" w:rsidRPr="009678AB" w:rsidRDefault="006B0D33" w:rsidP="006B0D33">
      <w:pPr>
        <w:pStyle w:val="Caption4"/>
        <w:spacing w:after="0"/>
        <w:rPr>
          <w:rFonts w:asciiTheme="minorHAnsi" w:hAnsiTheme="minorHAnsi" w:cstheme="minorHAnsi"/>
          <w:b/>
          <w:sz w:val="28"/>
          <w:szCs w:val="28"/>
          <w:lang w:val="fr-FR"/>
        </w:rPr>
      </w:pPr>
      <w:r w:rsidRPr="009678AB">
        <w:rPr>
          <w:rFonts w:asciiTheme="minorHAnsi" w:hAnsiTheme="minorHAnsi" w:cstheme="minorHAnsi"/>
          <w:b/>
          <w:sz w:val="28"/>
          <w:szCs w:val="28"/>
          <w:lang w:val="fr-FR"/>
        </w:rPr>
        <w:br w:type="page"/>
      </w:r>
    </w:p>
    <w:p w14:paraId="2CF2B42D" w14:textId="7EB09B5C" w:rsidR="009678AB" w:rsidRPr="009678AB" w:rsidRDefault="00D55A5D" w:rsidP="009678A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cstheme="minorHAnsi"/>
          <w:b/>
          <w:sz w:val="36"/>
          <w:szCs w:val="36"/>
          <w:lang w:val="fr-FR"/>
        </w:rPr>
      </w:pPr>
      <w:r>
        <w:rPr>
          <w:noProof/>
        </w:rPr>
        <w:lastRenderedPageBreak/>
        <w:drawing>
          <wp:inline distT="0" distB="0" distL="0" distR="0" wp14:anchorId="58452270" wp14:editId="64FC02DE">
            <wp:extent cx="6210668" cy="4391659"/>
            <wp:effectExtent l="0" t="0" r="0" b="9525"/>
            <wp:docPr id="810685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85635"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210668" cy="4391659"/>
                    </a:xfrm>
                    <a:prstGeom prst="rect">
                      <a:avLst/>
                    </a:prstGeom>
                    <a:noFill/>
                    <a:ln>
                      <a:noFill/>
                    </a:ln>
                  </pic:spPr>
                </pic:pic>
              </a:graphicData>
            </a:graphic>
          </wp:inline>
        </w:drawing>
      </w:r>
    </w:p>
    <w:p w14:paraId="1E81507B" w14:textId="77777777" w:rsidR="009678AB" w:rsidRPr="00006CA6" w:rsidRDefault="009678AB" w:rsidP="009678AB">
      <w:pPr>
        <w:pStyle w:val="Caption4"/>
        <w:spacing w:after="0"/>
        <w:rPr>
          <w:rFonts w:asciiTheme="minorHAnsi" w:hAnsiTheme="minorHAnsi" w:cstheme="minorHAnsi"/>
          <w:b/>
          <w:bCs/>
          <w:color w:val="000000"/>
          <w:sz w:val="28"/>
          <w:szCs w:val="28"/>
        </w:rPr>
      </w:pPr>
      <w:bookmarkStart w:id="0" w:name="_Hlk141881875"/>
      <w:r w:rsidRPr="00006CA6">
        <w:rPr>
          <w:rFonts w:asciiTheme="minorHAnsi" w:hAnsiTheme="minorHAnsi" w:cstheme="minorHAnsi"/>
          <w:b/>
          <w:bCs/>
          <w:color w:val="000000"/>
          <w:sz w:val="28"/>
          <w:szCs w:val="28"/>
        </w:rPr>
        <w:t>Insurance</w:t>
      </w:r>
    </w:p>
    <w:p w14:paraId="61F9541A" w14:textId="77777777" w:rsidR="009678AB" w:rsidRPr="00E847C2" w:rsidRDefault="009678AB" w:rsidP="009678AB">
      <w:pPr>
        <w:pStyle w:val="Body"/>
        <w:ind w:right="-142"/>
        <w:rPr>
          <w:rFonts w:asciiTheme="minorHAnsi" w:hAnsiTheme="minorHAnsi" w:cstheme="minorHAnsi"/>
          <w:color w:val="262626" w:themeColor="text1" w:themeTint="D9"/>
        </w:rPr>
      </w:pPr>
      <w:r w:rsidRPr="00E847C2">
        <w:rPr>
          <w:rFonts w:asciiTheme="minorHAnsi" w:hAnsiTheme="minorHAnsi" w:cstheme="minorHAnsi"/>
          <w:color w:val="262626" w:themeColor="text1" w:themeTint="D9"/>
        </w:rPr>
        <w:t xml:space="preserve">Mountain Training recommends that you consider personal accident and cancellation insurance. If you already have insurance cover, check that it covers you for the activity you are undertaking. </w:t>
      </w:r>
    </w:p>
    <w:p w14:paraId="351C45FC" w14:textId="77777777" w:rsidR="009678AB" w:rsidRPr="00E7011D" w:rsidRDefault="009678AB" w:rsidP="009678AB">
      <w:pPr>
        <w:pStyle w:val="Body"/>
        <w:rPr>
          <w:rFonts w:asciiTheme="minorHAnsi" w:hAnsiTheme="minorHAnsi" w:cstheme="minorHAnsi"/>
          <w:lang w:val="fr-FR"/>
        </w:rPr>
      </w:pPr>
    </w:p>
    <w:p w14:paraId="18B5948A" w14:textId="77777777" w:rsidR="009678AB" w:rsidRPr="00E7011D" w:rsidRDefault="009678AB" w:rsidP="009678AB">
      <w:pPr>
        <w:pStyle w:val="Caption4"/>
        <w:spacing w:after="0"/>
        <w:rPr>
          <w:rStyle w:val="Hyperlink"/>
          <w:rFonts w:asciiTheme="minorHAnsi" w:eastAsia="Century Gothic" w:hAnsiTheme="minorHAnsi" w:cstheme="minorHAnsi"/>
          <w:color w:val="auto"/>
          <w:sz w:val="22"/>
          <w:szCs w:val="22"/>
          <w:u w:val="none"/>
        </w:rPr>
      </w:pPr>
      <w:r w:rsidRPr="00006CA6">
        <w:rPr>
          <w:rFonts w:asciiTheme="minorHAnsi" w:hAnsiTheme="minorHAnsi" w:cstheme="minorHAnsi"/>
          <w:b/>
          <w:color w:val="000000"/>
          <w:sz w:val="28"/>
          <w:szCs w:val="28"/>
        </w:rPr>
        <w:t>Partnerships</w:t>
      </w:r>
      <w:r w:rsidRPr="00E7011D">
        <w:rPr>
          <w:rFonts w:asciiTheme="minorHAnsi" w:hAnsiTheme="minorHAnsi" w:cstheme="minorHAnsi"/>
          <w:b/>
          <w:color w:val="000000"/>
          <w:sz w:val="22"/>
          <w:szCs w:val="22"/>
        </w:rPr>
        <w:br/>
      </w:r>
      <w:hyperlink r:id="rId14" w:history="1">
        <w:r w:rsidRPr="00E7011D">
          <w:rPr>
            <w:rStyle w:val="Hyperlink"/>
            <w:rFonts w:asciiTheme="minorHAnsi" w:eastAsia="Century Gothic" w:hAnsiTheme="minorHAnsi" w:cstheme="minorHAnsi"/>
            <w:sz w:val="22"/>
            <w:szCs w:val="22"/>
          </w:rPr>
          <w:t>Mountain Training Association</w:t>
        </w:r>
      </w:hyperlink>
      <w:r w:rsidRPr="00E7011D">
        <w:rPr>
          <w:rStyle w:val="Hyperlink"/>
          <w:rFonts w:asciiTheme="minorHAnsi" w:eastAsia="Century Gothic" w:hAnsiTheme="minorHAnsi" w:cstheme="minorHAnsi"/>
          <w:color w:val="auto"/>
          <w:sz w:val="22"/>
          <w:szCs w:val="22"/>
          <w:u w:val="none"/>
        </w:rPr>
        <w:t xml:space="preserve"> </w:t>
      </w:r>
      <w:r w:rsidRPr="00E847C2">
        <w:rPr>
          <w:rStyle w:val="Hyperlink"/>
          <w:rFonts w:asciiTheme="minorHAnsi" w:eastAsia="Century Gothic" w:hAnsiTheme="minorHAnsi" w:cstheme="minorHAnsi"/>
          <w:color w:val="262626" w:themeColor="text1" w:themeTint="D9"/>
          <w:sz w:val="22"/>
          <w:szCs w:val="22"/>
          <w:u w:val="none"/>
        </w:rPr>
        <w:t>- The Mountain Training Association is a membership community that provide members with support and development opportunities, mentoring, resources, workshops and events to help those working towards their qualification, and keep skills and knowledge current for those already qualified.</w:t>
      </w:r>
    </w:p>
    <w:p w14:paraId="09102A42" w14:textId="77777777" w:rsidR="009678AB" w:rsidRPr="00E7011D" w:rsidRDefault="009678AB" w:rsidP="009678AB">
      <w:pPr>
        <w:pStyle w:val="Caption4"/>
        <w:spacing w:after="0"/>
        <w:rPr>
          <w:rStyle w:val="Hyperlink0"/>
          <w:rFonts w:asciiTheme="minorHAnsi" w:hAnsiTheme="minorHAnsi" w:cstheme="minorHAnsi"/>
          <w:color w:val="0000FF"/>
          <w:sz w:val="22"/>
          <w:szCs w:val="22"/>
        </w:rPr>
      </w:pPr>
    </w:p>
    <w:p w14:paraId="4C31DB53" w14:textId="77777777" w:rsidR="009678AB" w:rsidRPr="00E847C2" w:rsidRDefault="004942CE" w:rsidP="009678AB">
      <w:pPr>
        <w:pStyle w:val="Caption4"/>
        <w:spacing w:after="0"/>
        <w:rPr>
          <w:rStyle w:val="Hyperlink0"/>
          <w:rFonts w:asciiTheme="minorHAnsi" w:hAnsiTheme="minorHAnsi" w:cstheme="minorHAnsi"/>
          <w:color w:val="262626" w:themeColor="text1" w:themeTint="D9"/>
          <w:sz w:val="22"/>
          <w:szCs w:val="22"/>
          <w:u w:val="none"/>
        </w:rPr>
      </w:pPr>
      <w:hyperlink r:id="rId15" w:history="1">
        <w:r w:rsidR="009678AB" w:rsidRPr="00E7011D">
          <w:rPr>
            <w:rStyle w:val="Hyperlink"/>
            <w:rFonts w:asciiTheme="minorHAnsi" w:eastAsia="Century Gothic" w:hAnsiTheme="minorHAnsi" w:cstheme="minorHAnsi"/>
            <w:sz w:val="22"/>
            <w:szCs w:val="22"/>
          </w:rPr>
          <w:t>British Mountaineering Council</w:t>
        </w:r>
      </w:hyperlink>
      <w:r w:rsidR="009678AB" w:rsidRPr="00E847C2">
        <w:rPr>
          <w:rStyle w:val="Hyperlink"/>
          <w:rFonts w:asciiTheme="minorHAnsi" w:eastAsia="Century Gothic" w:hAnsiTheme="minorHAnsi" w:cstheme="minorHAnsi"/>
          <w:color w:val="262626" w:themeColor="text1" w:themeTint="D9"/>
          <w:sz w:val="22"/>
          <w:szCs w:val="22"/>
          <w:u w:val="none"/>
        </w:rPr>
        <w:t xml:space="preserve"> - The British Mountaineering Council (BMC) is the national representative body for England and Wales that exists to protect the freedoms and promote the interests of climbers, hill walkers and mountaineers. </w:t>
      </w:r>
    </w:p>
    <w:bookmarkEnd w:id="0"/>
    <w:p w14:paraId="2ACC67A4" w14:textId="77777777" w:rsidR="00EC3A44" w:rsidRPr="00142543" w:rsidRDefault="00EC3A44" w:rsidP="007879BA">
      <w:pPr>
        <w:pStyle w:val="Body"/>
        <w:rPr>
          <w:rFonts w:asciiTheme="minorHAnsi" w:hAnsiTheme="minorHAnsi"/>
        </w:rPr>
      </w:pPr>
    </w:p>
    <w:sectPr w:rsidR="00EC3A44" w:rsidRPr="00142543" w:rsidSect="009678AB">
      <w:type w:val="continuous"/>
      <w:pgSz w:w="11906" w:h="16838"/>
      <w:pgMar w:top="360" w:right="991" w:bottom="36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0A2C5" w14:textId="77777777" w:rsidR="00F67472" w:rsidRDefault="00F67472">
      <w:pPr>
        <w:spacing w:after="0"/>
      </w:pPr>
      <w:r>
        <w:separator/>
      </w:r>
    </w:p>
  </w:endnote>
  <w:endnote w:type="continuationSeparator" w:id="0">
    <w:p w14:paraId="133809E4" w14:textId="77777777" w:rsidR="00F67472" w:rsidRDefault="00F67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Black Condensed">
    <w:altName w:val="Bernard MT Condensed"/>
    <w:charset w:val="00"/>
    <w:family w:val="auto"/>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Helvetica Neue Bold Condensed">
    <w:altName w:val="Bernard MT Condensed"/>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F84C9" w14:textId="77777777" w:rsidR="00F67472" w:rsidRDefault="00F67472">
      <w:pPr>
        <w:spacing w:after="0"/>
      </w:pPr>
      <w:r>
        <w:separator/>
      </w:r>
    </w:p>
  </w:footnote>
  <w:footnote w:type="continuationSeparator" w:id="0">
    <w:p w14:paraId="5EBB2B69" w14:textId="77777777" w:rsidR="00F67472" w:rsidRDefault="00F674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F9C9" w14:textId="67E0A77A" w:rsidR="006B0D33" w:rsidRDefault="00D55A5D" w:rsidP="00D57E36">
    <w:pPr>
      <w:pStyle w:val="Header"/>
    </w:pPr>
    <w:r>
      <w:rPr>
        <w:noProof/>
        <w:bdr w:val="none" w:sz="0" w:space="0" w:color="auto"/>
        <w:lang w:val="en-GB" w:eastAsia="en-GB"/>
      </w:rPr>
      <mc:AlternateContent>
        <mc:Choice Requires="wps">
          <w:drawing>
            <wp:anchor distT="0" distB="0" distL="114300" distR="114300" simplePos="0" relativeHeight="251661312" behindDoc="0" locked="0" layoutInCell="1" allowOverlap="1" wp14:anchorId="0A6F59F1" wp14:editId="01F527A0">
              <wp:simplePos x="0" y="0"/>
              <wp:positionH relativeFrom="column">
                <wp:posOffset>5088980</wp:posOffset>
              </wp:positionH>
              <wp:positionV relativeFrom="paragraph">
                <wp:posOffset>-236401</wp:posOffset>
              </wp:positionV>
              <wp:extent cx="1284514" cy="892629"/>
              <wp:effectExtent l="0" t="0" r="11430" b="22225"/>
              <wp:wrapNone/>
              <wp:docPr id="5" name="Text Box 5"/>
              <wp:cNvGraphicFramePr/>
              <a:graphic xmlns:a="http://schemas.openxmlformats.org/drawingml/2006/main">
                <a:graphicData uri="http://schemas.microsoft.com/office/word/2010/wordprocessingShape">
                  <wps:wsp>
                    <wps:cNvSpPr txBox="1"/>
                    <wps:spPr>
                      <a:xfrm>
                        <a:off x="0" y="0"/>
                        <a:ext cx="1284514" cy="892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9B2C9E" w14:textId="77777777" w:rsidR="00D57E36" w:rsidRDefault="00D57E36">
                          <w:r>
                            <w:t>Insert provider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6F59F1" id="_x0000_t202" coordsize="21600,21600" o:spt="202" path="m,l,21600r21600,l21600,xe">
              <v:stroke joinstyle="miter"/>
              <v:path gradientshapeok="t" o:connecttype="rect"/>
            </v:shapetype>
            <v:shape id="Text Box 5" o:spid="_x0000_s1026" type="#_x0000_t202" style="position:absolute;margin-left:400.7pt;margin-top:-18.6pt;width:101.15pt;height:70.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" fillcolor="white [3201]" strokeweight=".5pt">
              <v:textbox>
                <w:txbxContent>
                  <w:p w14:paraId="439B2C9E" w14:textId="77777777" w:rsidR="00D57E36" w:rsidRDefault="00D57E36">
                    <w:r>
                      <w:t>Insert provider logo here</w:t>
                    </w:r>
                  </w:p>
                </w:txbxContent>
              </v:textbox>
            </v:shape>
          </w:pict>
        </mc:Fallback>
      </mc:AlternateContent>
    </w:r>
    <w:r>
      <w:rPr>
        <w:noProof/>
      </w:rPr>
      <w:drawing>
        <wp:inline distT="0" distB="0" distL="0" distR="0" wp14:anchorId="66864199" wp14:editId="5D501C15">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266C5FC6" w14:textId="77777777" w:rsidR="006B0D33" w:rsidRDefault="006B0D33">
    <w:pPr>
      <w:pStyle w:val="Header"/>
    </w:pPr>
  </w:p>
  <w:p w14:paraId="26A2FAE9" w14:textId="77777777" w:rsidR="00D55A5D" w:rsidRDefault="006B0D33" w:rsidP="006B0D33">
    <w:pPr>
      <w:pStyle w:val="Header"/>
    </w:pPr>
    <w:r>
      <w:rPr>
        <w:noProof/>
        <w:lang w:val="en-GB" w:eastAsia="en-GB"/>
      </w:rPr>
      <mc:AlternateContent>
        <mc:Choice Requires="wps">
          <w:drawing>
            <wp:anchor distT="0" distB="0" distL="114300" distR="114300" simplePos="0" relativeHeight="251657216" behindDoc="0" locked="0" layoutInCell="1" allowOverlap="1" wp14:anchorId="063399AB" wp14:editId="049AD99E">
              <wp:simplePos x="0" y="0"/>
              <wp:positionH relativeFrom="column">
                <wp:posOffset>-680085</wp:posOffset>
              </wp:positionH>
              <wp:positionV relativeFrom="paragraph">
                <wp:posOffset>83185</wp:posOffset>
              </wp:positionV>
              <wp:extent cx="7492161" cy="0"/>
              <wp:effectExtent l="0" t="19050" r="13970" b="19050"/>
              <wp:wrapNone/>
              <wp:docPr id="4" name="Straight Connector 4"/>
              <wp:cNvGraphicFramePr/>
              <a:graphic xmlns:a="http://schemas.openxmlformats.org/drawingml/2006/main">
                <a:graphicData uri="http://schemas.microsoft.com/office/word/2010/wordprocessingShape">
                  <wps:wsp>
                    <wps:cNvCnPr/>
                    <wps:spPr>
                      <a:xfrm>
                        <a:off x="0" y="0"/>
                        <a:ext cx="7492161" cy="0"/>
                      </a:xfrm>
                      <a:prstGeom prst="line">
                        <a:avLst/>
                      </a:prstGeom>
                      <a:ln w="28575">
                        <a:solidFill>
                          <a:srgbClr val="66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2AE41B"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6.55pt" to="53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" strokecolor="#699"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1104"/>
    <w:multiLevelType w:val="hybridMultilevel"/>
    <w:tmpl w:val="187A8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087805"/>
    <w:multiLevelType w:val="hybridMultilevel"/>
    <w:tmpl w:val="C3C4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004859"/>
    <w:multiLevelType w:val="hybridMultilevel"/>
    <w:tmpl w:val="991A1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DCC36BD"/>
    <w:multiLevelType w:val="hybridMultilevel"/>
    <w:tmpl w:val="64B4E110"/>
    <w:styleLink w:val="Bullet"/>
    <w:lvl w:ilvl="0" w:tplc="AC5234B6">
      <w:start w:val="1"/>
      <w:numFmt w:val="bullet"/>
      <w:suff w:val="nothing"/>
      <w:lvlText w:val="•"/>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520004">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A846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2313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25682">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A08BC">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507F4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6B708">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6E89B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CA53652"/>
    <w:multiLevelType w:val="hybridMultilevel"/>
    <w:tmpl w:val="3B6E5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FDF5019"/>
    <w:multiLevelType w:val="hybridMultilevel"/>
    <w:tmpl w:val="561A7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3554049">
    <w:abstractNumId w:val="3"/>
  </w:num>
  <w:num w:numId="2" w16cid:durableId="1057822340">
    <w:abstractNumId w:val="1"/>
  </w:num>
  <w:num w:numId="3" w16cid:durableId="515576818">
    <w:abstractNumId w:val="2"/>
  </w:num>
  <w:num w:numId="4" w16cid:durableId="1362704150">
    <w:abstractNumId w:val="5"/>
  </w:num>
  <w:num w:numId="5" w16cid:durableId="1148479777">
    <w:abstractNumId w:val="4"/>
  </w:num>
  <w:num w:numId="6" w16cid:durableId="103785791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44"/>
    <w:rsid w:val="00021201"/>
    <w:rsid w:val="00037D91"/>
    <w:rsid w:val="0005076C"/>
    <w:rsid w:val="00057C1E"/>
    <w:rsid w:val="00090B9C"/>
    <w:rsid w:val="000C3FA2"/>
    <w:rsid w:val="00141BE5"/>
    <w:rsid w:val="00142543"/>
    <w:rsid w:val="00146851"/>
    <w:rsid w:val="00167802"/>
    <w:rsid w:val="001B1947"/>
    <w:rsid w:val="001C10BE"/>
    <w:rsid w:val="001E15D0"/>
    <w:rsid w:val="00237D2C"/>
    <w:rsid w:val="00240FD0"/>
    <w:rsid w:val="00247A32"/>
    <w:rsid w:val="00255223"/>
    <w:rsid w:val="00266D87"/>
    <w:rsid w:val="002A2DE5"/>
    <w:rsid w:val="002B7C05"/>
    <w:rsid w:val="002B7F6B"/>
    <w:rsid w:val="003142AC"/>
    <w:rsid w:val="00316B67"/>
    <w:rsid w:val="00323B7F"/>
    <w:rsid w:val="00365DE2"/>
    <w:rsid w:val="003A3623"/>
    <w:rsid w:val="00400ECF"/>
    <w:rsid w:val="00443C2F"/>
    <w:rsid w:val="004804FD"/>
    <w:rsid w:val="004942CE"/>
    <w:rsid w:val="004B65DF"/>
    <w:rsid w:val="00561D4C"/>
    <w:rsid w:val="005725E4"/>
    <w:rsid w:val="005B1B30"/>
    <w:rsid w:val="005E0317"/>
    <w:rsid w:val="005E3C87"/>
    <w:rsid w:val="00612C07"/>
    <w:rsid w:val="00616426"/>
    <w:rsid w:val="006B0D33"/>
    <w:rsid w:val="006B2DFB"/>
    <w:rsid w:val="006B4C5D"/>
    <w:rsid w:val="0073307F"/>
    <w:rsid w:val="00786E33"/>
    <w:rsid w:val="007879BA"/>
    <w:rsid w:val="007B5BE3"/>
    <w:rsid w:val="007C2CCE"/>
    <w:rsid w:val="00890279"/>
    <w:rsid w:val="00890753"/>
    <w:rsid w:val="008B7C98"/>
    <w:rsid w:val="008C08FC"/>
    <w:rsid w:val="008F7612"/>
    <w:rsid w:val="00907AAD"/>
    <w:rsid w:val="00925759"/>
    <w:rsid w:val="00934E88"/>
    <w:rsid w:val="00960E9D"/>
    <w:rsid w:val="009678AB"/>
    <w:rsid w:val="009F3576"/>
    <w:rsid w:val="009F79E7"/>
    <w:rsid w:val="00A37CD9"/>
    <w:rsid w:val="00B6577C"/>
    <w:rsid w:val="00B858A8"/>
    <w:rsid w:val="00BE3425"/>
    <w:rsid w:val="00BE4341"/>
    <w:rsid w:val="00C03083"/>
    <w:rsid w:val="00C11D0E"/>
    <w:rsid w:val="00C13686"/>
    <w:rsid w:val="00C37C1A"/>
    <w:rsid w:val="00C55B8D"/>
    <w:rsid w:val="00CA78B6"/>
    <w:rsid w:val="00CC1EE6"/>
    <w:rsid w:val="00CD7A01"/>
    <w:rsid w:val="00D32CF4"/>
    <w:rsid w:val="00D55A5D"/>
    <w:rsid w:val="00D57E36"/>
    <w:rsid w:val="00D85262"/>
    <w:rsid w:val="00D863D1"/>
    <w:rsid w:val="00D964C5"/>
    <w:rsid w:val="00DA2908"/>
    <w:rsid w:val="00E05225"/>
    <w:rsid w:val="00E13924"/>
    <w:rsid w:val="00E559AF"/>
    <w:rsid w:val="00E95350"/>
    <w:rsid w:val="00EB5603"/>
    <w:rsid w:val="00EC3A44"/>
    <w:rsid w:val="00EC7F49"/>
    <w:rsid w:val="00F02E7D"/>
    <w:rsid w:val="00F03098"/>
    <w:rsid w:val="00F67472"/>
    <w:rsid w:val="00F83841"/>
    <w:rsid w:val="00FD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49ADDAA"/>
  <w15:docId w15:val="{80579217-19F4-4F53-835B-5516A6E0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A44"/>
    <w:pPr>
      <w:pBdr>
        <w:top w:val="nil"/>
        <w:left w:val="nil"/>
        <w:bottom w:val="nil"/>
        <w:right w:val="nil"/>
        <w:between w:val="nil"/>
        <w:bar w:val="nil"/>
      </w:pBdr>
      <w:spacing w:line="240" w:lineRule="auto"/>
    </w:pPr>
    <w:rPr>
      <w:rFonts w:ascii="Cambria" w:eastAsia="Cambria" w:hAnsi="Cambria" w:cs="Cambria"/>
      <w:color w:val="000000"/>
      <w:sz w:val="24"/>
      <w:szCs w:val="24"/>
      <w:bdr w:val="nil"/>
      <w:lang w:val="en-US"/>
    </w:rPr>
  </w:style>
  <w:style w:type="paragraph" w:styleId="Heading1">
    <w:name w:val="heading 1"/>
    <w:link w:val="Heading1Char"/>
    <w:rsid w:val="00EC3A44"/>
    <w:pPr>
      <w:pBdr>
        <w:top w:val="nil"/>
        <w:left w:val="nil"/>
        <w:bottom w:val="nil"/>
        <w:right w:val="nil"/>
        <w:between w:val="nil"/>
        <w:bar w:val="nil"/>
      </w:pBdr>
      <w:spacing w:after="320" w:line="168" w:lineRule="auto"/>
      <w:outlineLvl w:val="0"/>
    </w:pPr>
    <w:rPr>
      <w:rFonts w:ascii="Helvetica Neue Black Condensed" w:eastAsia="Helvetica Neue Black Condensed" w:hAnsi="Helvetica Neue Black Condensed" w:cs="Helvetica Neue Black Condensed"/>
      <w:color w:val="75C3DA"/>
      <w:sz w:val="96"/>
      <w:szCs w:val="9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A44"/>
    <w:rPr>
      <w:rFonts w:ascii="Helvetica Neue Black Condensed" w:eastAsia="Helvetica Neue Black Condensed" w:hAnsi="Helvetica Neue Black Condensed" w:cs="Helvetica Neue Black Condensed"/>
      <w:color w:val="75C3DA"/>
      <w:sz w:val="96"/>
      <w:szCs w:val="96"/>
      <w:bdr w:val="nil"/>
      <w:lang w:val="en-US"/>
    </w:rPr>
  </w:style>
  <w:style w:type="paragraph" w:customStyle="1" w:styleId="Body">
    <w:name w:val="Body"/>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Default">
    <w:name w:val="Defaul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Caption4">
    <w:name w:val="Caption 4"/>
    <w:rsid w:val="00EC3A44"/>
    <w:pPr>
      <w:pBdr>
        <w:top w:val="nil"/>
        <w:left w:val="nil"/>
        <w:bottom w:val="nil"/>
        <w:right w:val="nil"/>
        <w:between w:val="nil"/>
        <w:bar w:val="nil"/>
      </w:pBdr>
      <w:spacing w:after="140" w:line="240" w:lineRule="auto"/>
    </w:pPr>
    <w:rPr>
      <w:rFonts w:ascii="Helvetica Neue Bold Condensed" w:eastAsia="Arial Unicode MS" w:hAnsi="Helvetica Neue Bold Condensed" w:cs="Arial Unicode MS"/>
      <w:color w:val="C0C0C0"/>
      <w:sz w:val="32"/>
      <w:szCs w:val="32"/>
      <w:bdr w:val="nil"/>
      <w:lang w:val="en-US"/>
    </w:rPr>
  </w:style>
  <w:style w:type="numbering" w:customStyle="1" w:styleId="Bullet">
    <w:name w:val="Bullet"/>
    <w:rsid w:val="00EC3A44"/>
    <w:pPr>
      <w:numPr>
        <w:numId w:val="1"/>
      </w:numPr>
    </w:pPr>
  </w:style>
  <w:style w:type="character" w:styleId="Emphasis">
    <w:name w:val="Emphasis"/>
    <w:uiPriority w:val="20"/>
    <w:rsid w:val="00EC3A44"/>
    <w:rPr>
      <w:b/>
      <w:bCs/>
      <w:lang w:val="en-US"/>
    </w:rPr>
  </w:style>
  <w:style w:type="paragraph" w:customStyle="1" w:styleId="BodyA">
    <w:name w:val="Body A"/>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odyBullet">
    <w:name w:val="Body Bulle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US"/>
    </w:rPr>
  </w:style>
  <w:style w:type="paragraph" w:customStyle="1" w:styleId="TableStyle2">
    <w:name w:val="Table Style 2"/>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n-US"/>
    </w:rPr>
  </w:style>
  <w:style w:type="character" w:customStyle="1" w:styleId="apple-style-span">
    <w:name w:val="apple-style-span"/>
    <w:rsid w:val="00EC3A44"/>
    <w:rPr>
      <w:color w:val="000000"/>
      <w:sz w:val="20"/>
      <w:szCs w:val="20"/>
      <w:lang w:val="en-US"/>
    </w:rPr>
  </w:style>
  <w:style w:type="character" w:customStyle="1" w:styleId="Hyperlink0">
    <w:name w:val="Hyperlink.0"/>
    <w:basedOn w:val="DefaultParagraphFont"/>
    <w:rsid w:val="00EC3A44"/>
    <w:rPr>
      <w:rFonts w:ascii="Century Gothic" w:eastAsia="Century Gothic" w:hAnsi="Century Gothic" w:cs="Century Gothic"/>
      <w:color w:val="000000"/>
      <w:sz w:val="20"/>
      <w:szCs w:val="20"/>
      <w:u w:val="single"/>
    </w:rPr>
  </w:style>
  <w:style w:type="character" w:styleId="Hyperlink">
    <w:name w:val="Hyperlink"/>
    <w:basedOn w:val="DefaultParagraphFont"/>
    <w:uiPriority w:val="99"/>
    <w:unhideWhenUsed/>
    <w:rsid w:val="00B6577C"/>
    <w:rPr>
      <w:color w:val="0000FF" w:themeColor="hyperlink"/>
      <w:u w:val="single"/>
    </w:rPr>
  </w:style>
  <w:style w:type="paragraph" w:styleId="BalloonText">
    <w:name w:val="Balloon Text"/>
    <w:basedOn w:val="Normal"/>
    <w:link w:val="BalloonTextChar"/>
    <w:uiPriority w:val="99"/>
    <w:semiHidden/>
    <w:unhideWhenUsed/>
    <w:rsid w:val="00B657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7C"/>
    <w:rPr>
      <w:rFonts w:ascii="Tahoma" w:eastAsia="Cambria" w:hAnsi="Tahoma" w:cs="Tahoma"/>
      <w:color w:val="000000"/>
      <w:sz w:val="16"/>
      <w:szCs w:val="16"/>
      <w:bdr w:val="nil"/>
      <w:lang w:val="en-US"/>
    </w:rPr>
  </w:style>
  <w:style w:type="character" w:styleId="FollowedHyperlink">
    <w:name w:val="FollowedHyperlink"/>
    <w:basedOn w:val="DefaultParagraphFont"/>
    <w:uiPriority w:val="99"/>
    <w:semiHidden/>
    <w:unhideWhenUsed/>
    <w:rsid w:val="00247A32"/>
    <w:rPr>
      <w:color w:val="800080" w:themeColor="followedHyperlink"/>
      <w:u w:val="single"/>
    </w:rPr>
  </w:style>
  <w:style w:type="character" w:styleId="CommentReference">
    <w:name w:val="annotation reference"/>
    <w:basedOn w:val="DefaultParagraphFont"/>
    <w:uiPriority w:val="99"/>
    <w:semiHidden/>
    <w:unhideWhenUsed/>
    <w:rsid w:val="00F02E7D"/>
    <w:rPr>
      <w:sz w:val="16"/>
      <w:szCs w:val="16"/>
    </w:rPr>
  </w:style>
  <w:style w:type="paragraph" w:styleId="CommentText">
    <w:name w:val="annotation text"/>
    <w:basedOn w:val="Normal"/>
    <w:link w:val="CommentTextChar"/>
    <w:uiPriority w:val="99"/>
    <w:semiHidden/>
    <w:unhideWhenUsed/>
    <w:rsid w:val="00F02E7D"/>
    <w:rPr>
      <w:sz w:val="20"/>
      <w:szCs w:val="20"/>
    </w:rPr>
  </w:style>
  <w:style w:type="character" w:customStyle="1" w:styleId="CommentTextChar">
    <w:name w:val="Comment Text Char"/>
    <w:basedOn w:val="DefaultParagraphFont"/>
    <w:link w:val="CommentText"/>
    <w:uiPriority w:val="99"/>
    <w:semiHidden/>
    <w:rsid w:val="00F02E7D"/>
    <w:rPr>
      <w:rFonts w:ascii="Cambria" w:eastAsia="Cambria" w:hAnsi="Cambria" w:cs="Cambria"/>
      <w:color w:val="000000"/>
      <w:sz w:val="20"/>
      <w:szCs w:val="20"/>
      <w:bdr w:val="nil"/>
      <w:lang w:val="en-US"/>
    </w:rPr>
  </w:style>
  <w:style w:type="paragraph" w:styleId="CommentSubject">
    <w:name w:val="annotation subject"/>
    <w:basedOn w:val="CommentText"/>
    <w:next w:val="CommentText"/>
    <w:link w:val="CommentSubjectChar"/>
    <w:uiPriority w:val="99"/>
    <w:semiHidden/>
    <w:unhideWhenUsed/>
    <w:rsid w:val="00F02E7D"/>
    <w:rPr>
      <w:b/>
      <w:bCs/>
    </w:rPr>
  </w:style>
  <w:style w:type="character" w:customStyle="1" w:styleId="CommentSubjectChar">
    <w:name w:val="Comment Subject Char"/>
    <w:basedOn w:val="CommentTextChar"/>
    <w:link w:val="CommentSubject"/>
    <w:uiPriority w:val="99"/>
    <w:semiHidden/>
    <w:rsid w:val="00F02E7D"/>
    <w:rPr>
      <w:rFonts w:ascii="Cambria" w:eastAsia="Cambria" w:hAnsi="Cambria" w:cs="Cambria"/>
      <w:b/>
      <w:bCs/>
      <w:color w:val="000000"/>
      <w:sz w:val="20"/>
      <w:szCs w:val="20"/>
      <w:bdr w:val="nil"/>
      <w:lang w:val="en-US"/>
    </w:rPr>
  </w:style>
  <w:style w:type="paragraph" w:styleId="ListParagraph">
    <w:name w:val="List Paragraph"/>
    <w:basedOn w:val="Normal"/>
    <w:uiPriority w:val="34"/>
    <w:qFormat/>
    <w:rsid w:val="00B858A8"/>
    <w:pPr>
      <w:ind w:left="720"/>
      <w:contextualSpacing/>
    </w:pPr>
  </w:style>
  <w:style w:type="paragraph" w:styleId="Revision">
    <w:name w:val="Revision"/>
    <w:hidden/>
    <w:uiPriority w:val="99"/>
    <w:semiHidden/>
    <w:rsid w:val="005E0317"/>
    <w:pPr>
      <w:spacing w:after="0" w:line="240" w:lineRule="auto"/>
    </w:pPr>
    <w:rPr>
      <w:rFonts w:ascii="Cambria" w:eastAsia="Cambria" w:hAnsi="Cambria" w:cs="Cambria"/>
      <w:color w:val="000000"/>
      <w:sz w:val="24"/>
      <w:szCs w:val="24"/>
      <w:bdr w:val="nil"/>
      <w:lang w:val="en-US"/>
    </w:rPr>
  </w:style>
  <w:style w:type="paragraph" w:styleId="Header">
    <w:name w:val="header"/>
    <w:basedOn w:val="Normal"/>
    <w:link w:val="HeaderChar"/>
    <w:uiPriority w:val="99"/>
    <w:unhideWhenUsed/>
    <w:rsid w:val="006B0D33"/>
    <w:pPr>
      <w:tabs>
        <w:tab w:val="center" w:pos="4513"/>
        <w:tab w:val="right" w:pos="9026"/>
      </w:tabs>
      <w:spacing w:after="0"/>
    </w:pPr>
  </w:style>
  <w:style w:type="character" w:customStyle="1" w:styleId="HeaderChar">
    <w:name w:val="Header Char"/>
    <w:basedOn w:val="DefaultParagraphFont"/>
    <w:link w:val="Header"/>
    <w:uiPriority w:val="99"/>
    <w:rsid w:val="006B0D33"/>
    <w:rPr>
      <w:rFonts w:ascii="Cambria" w:eastAsia="Cambria" w:hAnsi="Cambria" w:cs="Cambria"/>
      <w:color w:val="000000"/>
      <w:sz w:val="24"/>
      <w:szCs w:val="24"/>
      <w:bdr w:val="nil"/>
      <w:lang w:val="en-US"/>
    </w:rPr>
  </w:style>
  <w:style w:type="paragraph" w:styleId="Footer">
    <w:name w:val="footer"/>
    <w:basedOn w:val="Normal"/>
    <w:link w:val="FooterChar"/>
    <w:uiPriority w:val="99"/>
    <w:unhideWhenUsed/>
    <w:rsid w:val="006B0D33"/>
    <w:pPr>
      <w:tabs>
        <w:tab w:val="center" w:pos="4513"/>
        <w:tab w:val="right" w:pos="9026"/>
      </w:tabs>
      <w:spacing w:after="0"/>
    </w:pPr>
  </w:style>
  <w:style w:type="character" w:customStyle="1" w:styleId="FooterChar">
    <w:name w:val="Footer Char"/>
    <w:basedOn w:val="DefaultParagraphFont"/>
    <w:link w:val="Footer"/>
    <w:uiPriority w:val="99"/>
    <w:rsid w:val="006B0D33"/>
    <w:rPr>
      <w:rFonts w:ascii="Cambria" w:eastAsia="Cambria" w:hAnsi="Cambria" w:cs="Cambria"/>
      <w:color w:val="000000"/>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026">
      <w:bodyDiv w:val="1"/>
      <w:marLeft w:val="0"/>
      <w:marRight w:val="0"/>
      <w:marTop w:val="0"/>
      <w:marBottom w:val="0"/>
      <w:divBdr>
        <w:top w:val="none" w:sz="0" w:space="0" w:color="auto"/>
        <w:left w:val="none" w:sz="0" w:space="0" w:color="auto"/>
        <w:bottom w:val="none" w:sz="0" w:space="0" w:color="auto"/>
        <w:right w:val="none" w:sz="0" w:space="0" w:color="auto"/>
      </w:divBdr>
      <w:divsChild>
        <w:div w:id="1137140034">
          <w:marLeft w:val="0"/>
          <w:marRight w:val="0"/>
          <w:marTop w:val="0"/>
          <w:marBottom w:val="0"/>
          <w:divBdr>
            <w:top w:val="none" w:sz="0" w:space="0" w:color="auto"/>
            <w:left w:val="none" w:sz="0" w:space="0" w:color="auto"/>
            <w:bottom w:val="none" w:sz="0" w:space="0" w:color="auto"/>
            <w:right w:val="none" w:sz="0" w:space="0" w:color="auto"/>
          </w:divBdr>
        </w:div>
        <w:div w:id="1174109422">
          <w:marLeft w:val="0"/>
          <w:marRight w:val="0"/>
          <w:marTop w:val="0"/>
          <w:marBottom w:val="0"/>
          <w:divBdr>
            <w:top w:val="none" w:sz="0" w:space="0" w:color="auto"/>
            <w:left w:val="none" w:sz="0" w:space="0" w:color="auto"/>
            <w:bottom w:val="none" w:sz="0" w:space="0" w:color="auto"/>
            <w:right w:val="none" w:sz="0" w:space="0" w:color="auto"/>
          </w:divBdr>
        </w:div>
        <w:div w:id="1416365150">
          <w:marLeft w:val="0"/>
          <w:marRight w:val="0"/>
          <w:marTop w:val="0"/>
          <w:marBottom w:val="0"/>
          <w:divBdr>
            <w:top w:val="none" w:sz="0" w:space="0" w:color="auto"/>
            <w:left w:val="none" w:sz="0" w:space="0" w:color="auto"/>
            <w:bottom w:val="none" w:sz="0" w:space="0" w:color="auto"/>
            <w:right w:val="none" w:sz="0" w:space="0" w:color="auto"/>
          </w:divBdr>
        </w:div>
        <w:div w:id="423452068">
          <w:marLeft w:val="0"/>
          <w:marRight w:val="0"/>
          <w:marTop w:val="0"/>
          <w:marBottom w:val="0"/>
          <w:divBdr>
            <w:top w:val="none" w:sz="0" w:space="0" w:color="auto"/>
            <w:left w:val="none" w:sz="0" w:space="0" w:color="auto"/>
            <w:bottom w:val="none" w:sz="0" w:space="0" w:color="auto"/>
            <w:right w:val="none" w:sz="0" w:space="0" w:color="auto"/>
          </w:divBdr>
        </w:div>
      </w:divsChild>
    </w:div>
    <w:div w:id="66654541">
      <w:bodyDiv w:val="1"/>
      <w:marLeft w:val="0"/>
      <w:marRight w:val="0"/>
      <w:marTop w:val="0"/>
      <w:marBottom w:val="0"/>
      <w:divBdr>
        <w:top w:val="none" w:sz="0" w:space="0" w:color="auto"/>
        <w:left w:val="none" w:sz="0" w:space="0" w:color="auto"/>
        <w:bottom w:val="none" w:sz="0" w:space="0" w:color="auto"/>
        <w:right w:val="none" w:sz="0" w:space="0" w:color="auto"/>
      </w:divBdr>
      <w:divsChild>
        <w:div w:id="2055232672">
          <w:marLeft w:val="0"/>
          <w:marRight w:val="0"/>
          <w:marTop w:val="0"/>
          <w:marBottom w:val="0"/>
          <w:divBdr>
            <w:top w:val="none" w:sz="0" w:space="0" w:color="auto"/>
            <w:left w:val="none" w:sz="0" w:space="0" w:color="auto"/>
            <w:bottom w:val="none" w:sz="0" w:space="0" w:color="auto"/>
            <w:right w:val="none" w:sz="0" w:space="0" w:color="auto"/>
          </w:divBdr>
        </w:div>
        <w:div w:id="416905015">
          <w:marLeft w:val="0"/>
          <w:marRight w:val="0"/>
          <w:marTop w:val="0"/>
          <w:marBottom w:val="0"/>
          <w:divBdr>
            <w:top w:val="none" w:sz="0" w:space="0" w:color="auto"/>
            <w:left w:val="none" w:sz="0" w:space="0" w:color="auto"/>
            <w:bottom w:val="none" w:sz="0" w:space="0" w:color="auto"/>
            <w:right w:val="none" w:sz="0" w:space="0" w:color="auto"/>
          </w:divBdr>
        </w:div>
        <w:div w:id="607353838">
          <w:marLeft w:val="0"/>
          <w:marRight w:val="0"/>
          <w:marTop w:val="0"/>
          <w:marBottom w:val="0"/>
          <w:divBdr>
            <w:top w:val="none" w:sz="0" w:space="0" w:color="auto"/>
            <w:left w:val="none" w:sz="0" w:space="0" w:color="auto"/>
            <w:bottom w:val="none" w:sz="0" w:space="0" w:color="auto"/>
            <w:right w:val="none" w:sz="0" w:space="0" w:color="auto"/>
          </w:divBdr>
        </w:div>
      </w:divsChild>
    </w:div>
    <w:div w:id="204679102">
      <w:bodyDiv w:val="1"/>
      <w:marLeft w:val="0"/>
      <w:marRight w:val="0"/>
      <w:marTop w:val="0"/>
      <w:marBottom w:val="0"/>
      <w:divBdr>
        <w:top w:val="none" w:sz="0" w:space="0" w:color="auto"/>
        <w:left w:val="none" w:sz="0" w:space="0" w:color="auto"/>
        <w:bottom w:val="none" w:sz="0" w:space="0" w:color="auto"/>
        <w:right w:val="none" w:sz="0" w:space="0" w:color="auto"/>
      </w:divBdr>
      <w:divsChild>
        <w:div w:id="2016613002">
          <w:marLeft w:val="0"/>
          <w:marRight w:val="0"/>
          <w:marTop w:val="0"/>
          <w:marBottom w:val="0"/>
          <w:divBdr>
            <w:top w:val="none" w:sz="0" w:space="0" w:color="auto"/>
            <w:left w:val="none" w:sz="0" w:space="0" w:color="auto"/>
            <w:bottom w:val="none" w:sz="0" w:space="0" w:color="auto"/>
            <w:right w:val="none" w:sz="0" w:space="0" w:color="auto"/>
          </w:divBdr>
        </w:div>
        <w:div w:id="1412502620">
          <w:marLeft w:val="0"/>
          <w:marRight w:val="0"/>
          <w:marTop w:val="0"/>
          <w:marBottom w:val="0"/>
          <w:divBdr>
            <w:top w:val="none" w:sz="0" w:space="0" w:color="auto"/>
            <w:left w:val="none" w:sz="0" w:space="0" w:color="auto"/>
            <w:bottom w:val="none" w:sz="0" w:space="0" w:color="auto"/>
            <w:right w:val="none" w:sz="0" w:space="0" w:color="auto"/>
          </w:divBdr>
        </w:div>
        <w:div w:id="343436453">
          <w:marLeft w:val="0"/>
          <w:marRight w:val="0"/>
          <w:marTop w:val="0"/>
          <w:marBottom w:val="0"/>
          <w:divBdr>
            <w:top w:val="none" w:sz="0" w:space="0" w:color="auto"/>
            <w:left w:val="none" w:sz="0" w:space="0" w:color="auto"/>
            <w:bottom w:val="none" w:sz="0" w:space="0" w:color="auto"/>
            <w:right w:val="none" w:sz="0" w:space="0" w:color="auto"/>
          </w:divBdr>
        </w:div>
      </w:divsChild>
    </w:div>
    <w:div w:id="434055662">
      <w:bodyDiv w:val="1"/>
      <w:marLeft w:val="0"/>
      <w:marRight w:val="0"/>
      <w:marTop w:val="0"/>
      <w:marBottom w:val="0"/>
      <w:divBdr>
        <w:top w:val="none" w:sz="0" w:space="0" w:color="auto"/>
        <w:left w:val="none" w:sz="0" w:space="0" w:color="auto"/>
        <w:bottom w:val="none" w:sz="0" w:space="0" w:color="auto"/>
        <w:right w:val="none" w:sz="0" w:space="0" w:color="auto"/>
      </w:divBdr>
      <w:divsChild>
        <w:div w:id="1198198763">
          <w:marLeft w:val="0"/>
          <w:marRight w:val="0"/>
          <w:marTop w:val="0"/>
          <w:marBottom w:val="0"/>
          <w:divBdr>
            <w:top w:val="none" w:sz="0" w:space="0" w:color="auto"/>
            <w:left w:val="none" w:sz="0" w:space="0" w:color="auto"/>
            <w:bottom w:val="none" w:sz="0" w:space="0" w:color="auto"/>
            <w:right w:val="none" w:sz="0" w:space="0" w:color="auto"/>
          </w:divBdr>
        </w:div>
        <w:div w:id="852259511">
          <w:marLeft w:val="0"/>
          <w:marRight w:val="0"/>
          <w:marTop w:val="0"/>
          <w:marBottom w:val="0"/>
          <w:divBdr>
            <w:top w:val="none" w:sz="0" w:space="0" w:color="auto"/>
            <w:left w:val="none" w:sz="0" w:space="0" w:color="auto"/>
            <w:bottom w:val="none" w:sz="0" w:space="0" w:color="auto"/>
            <w:right w:val="none" w:sz="0" w:space="0" w:color="auto"/>
          </w:divBdr>
        </w:div>
        <w:div w:id="2093772852">
          <w:marLeft w:val="0"/>
          <w:marRight w:val="0"/>
          <w:marTop w:val="0"/>
          <w:marBottom w:val="0"/>
          <w:divBdr>
            <w:top w:val="none" w:sz="0" w:space="0" w:color="auto"/>
            <w:left w:val="none" w:sz="0" w:space="0" w:color="auto"/>
            <w:bottom w:val="none" w:sz="0" w:space="0" w:color="auto"/>
            <w:right w:val="none" w:sz="0" w:space="0" w:color="auto"/>
          </w:divBdr>
        </w:div>
        <w:div w:id="684019607">
          <w:marLeft w:val="0"/>
          <w:marRight w:val="0"/>
          <w:marTop w:val="0"/>
          <w:marBottom w:val="0"/>
          <w:divBdr>
            <w:top w:val="none" w:sz="0" w:space="0" w:color="auto"/>
            <w:left w:val="none" w:sz="0" w:space="0" w:color="auto"/>
            <w:bottom w:val="none" w:sz="0" w:space="0" w:color="auto"/>
            <w:right w:val="none" w:sz="0" w:space="0" w:color="auto"/>
          </w:divBdr>
        </w:div>
        <w:div w:id="2061661221">
          <w:marLeft w:val="0"/>
          <w:marRight w:val="0"/>
          <w:marTop w:val="0"/>
          <w:marBottom w:val="0"/>
          <w:divBdr>
            <w:top w:val="none" w:sz="0" w:space="0" w:color="auto"/>
            <w:left w:val="none" w:sz="0" w:space="0" w:color="auto"/>
            <w:bottom w:val="none" w:sz="0" w:space="0" w:color="auto"/>
            <w:right w:val="none" w:sz="0" w:space="0" w:color="auto"/>
          </w:divBdr>
        </w:div>
        <w:div w:id="1727147939">
          <w:marLeft w:val="0"/>
          <w:marRight w:val="0"/>
          <w:marTop w:val="0"/>
          <w:marBottom w:val="0"/>
          <w:divBdr>
            <w:top w:val="none" w:sz="0" w:space="0" w:color="auto"/>
            <w:left w:val="none" w:sz="0" w:space="0" w:color="auto"/>
            <w:bottom w:val="none" w:sz="0" w:space="0" w:color="auto"/>
            <w:right w:val="none" w:sz="0" w:space="0" w:color="auto"/>
          </w:divBdr>
        </w:div>
      </w:divsChild>
    </w:div>
    <w:div w:id="713508031">
      <w:bodyDiv w:val="1"/>
      <w:marLeft w:val="0"/>
      <w:marRight w:val="0"/>
      <w:marTop w:val="0"/>
      <w:marBottom w:val="0"/>
      <w:divBdr>
        <w:top w:val="none" w:sz="0" w:space="0" w:color="auto"/>
        <w:left w:val="none" w:sz="0" w:space="0" w:color="auto"/>
        <w:bottom w:val="none" w:sz="0" w:space="0" w:color="auto"/>
        <w:right w:val="none" w:sz="0" w:space="0" w:color="auto"/>
      </w:divBdr>
      <w:divsChild>
        <w:div w:id="250891024">
          <w:marLeft w:val="0"/>
          <w:marRight w:val="0"/>
          <w:marTop w:val="0"/>
          <w:marBottom w:val="0"/>
          <w:divBdr>
            <w:top w:val="none" w:sz="0" w:space="0" w:color="auto"/>
            <w:left w:val="none" w:sz="0" w:space="0" w:color="auto"/>
            <w:bottom w:val="none" w:sz="0" w:space="0" w:color="auto"/>
            <w:right w:val="none" w:sz="0" w:space="0" w:color="auto"/>
          </w:divBdr>
        </w:div>
        <w:div w:id="1196192884">
          <w:marLeft w:val="0"/>
          <w:marRight w:val="0"/>
          <w:marTop w:val="0"/>
          <w:marBottom w:val="0"/>
          <w:divBdr>
            <w:top w:val="none" w:sz="0" w:space="0" w:color="auto"/>
            <w:left w:val="none" w:sz="0" w:space="0" w:color="auto"/>
            <w:bottom w:val="none" w:sz="0" w:space="0" w:color="auto"/>
            <w:right w:val="none" w:sz="0" w:space="0" w:color="auto"/>
          </w:divBdr>
        </w:div>
      </w:divsChild>
    </w:div>
    <w:div w:id="1243950334">
      <w:bodyDiv w:val="1"/>
      <w:marLeft w:val="0"/>
      <w:marRight w:val="0"/>
      <w:marTop w:val="0"/>
      <w:marBottom w:val="0"/>
      <w:divBdr>
        <w:top w:val="none" w:sz="0" w:space="0" w:color="auto"/>
        <w:left w:val="none" w:sz="0" w:space="0" w:color="auto"/>
        <w:bottom w:val="none" w:sz="0" w:space="0" w:color="auto"/>
        <w:right w:val="none" w:sz="0" w:space="0" w:color="auto"/>
      </w:divBdr>
      <w:divsChild>
        <w:div w:id="1819689460">
          <w:marLeft w:val="0"/>
          <w:marRight w:val="0"/>
          <w:marTop w:val="0"/>
          <w:marBottom w:val="0"/>
          <w:divBdr>
            <w:top w:val="none" w:sz="0" w:space="0" w:color="auto"/>
            <w:left w:val="none" w:sz="0" w:space="0" w:color="auto"/>
            <w:bottom w:val="none" w:sz="0" w:space="0" w:color="auto"/>
            <w:right w:val="none" w:sz="0" w:space="0" w:color="auto"/>
          </w:divBdr>
        </w:div>
        <w:div w:id="1085345153">
          <w:marLeft w:val="0"/>
          <w:marRight w:val="0"/>
          <w:marTop w:val="0"/>
          <w:marBottom w:val="0"/>
          <w:divBdr>
            <w:top w:val="none" w:sz="0" w:space="0" w:color="auto"/>
            <w:left w:val="none" w:sz="0" w:space="0" w:color="auto"/>
            <w:bottom w:val="none" w:sz="0" w:space="0" w:color="auto"/>
            <w:right w:val="none" w:sz="0" w:space="0" w:color="auto"/>
          </w:divBdr>
        </w:div>
        <w:div w:id="663780319">
          <w:marLeft w:val="0"/>
          <w:marRight w:val="0"/>
          <w:marTop w:val="0"/>
          <w:marBottom w:val="0"/>
          <w:divBdr>
            <w:top w:val="none" w:sz="0" w:space="0" w:color="auto"/>
            <w:left w:val="none" w:sz="0" w:space="0" w:color="auto"/>
            <w:bottom w:val="none" w:sz="0" w:space="0" w:color="auto"/>
            <w:right w:val="none" w:sz="0" w:space="0" w:color="auto"/>
          </w:divBdr>
        </w:div>
      </w:divsChild>
    </w:div>
    <w:div w:id="1915385287">
      <w:bodyDiv w:val="1"/>
      <w:marLeft w:val="0"/>
      <w:marRight w:val="0"/>
      <w:marTop w:val="0"/>
      <w:marBottom w:val="0"/>
      <w:divBdr>
        <w:top w:val="none" w:sz="0" w:space="0" w:color="auto"/>
        <w:left w:val="none" w:sz="0" w:space="0" w:color="auto"/>
        <w:bottom w:val="none" w:sz="0" w:space="0" w:color="auto"/>
        <w:right w:val="none" w:sz="0" w:space="0" w:color="auto"/>
      </w:divBdr>
      <w:divsChild>
        <w:div w:id="69425187">
          <w:marLeft w:val="0"/>
          <w:marRight w:val="0"/>
          <w:marTop w:val="0"/>
          <w:marBottom w:val="0"/>
          <w:divBdr>
            <w:top w:val="none" w:sz="0" w:space="0" w:color="auto"/>
            <w:left w:val="none" w:sz="0" w:space="0" w:color="auto"/>
            <w:bottom w:val="none" w:sz="0" w:space="0" w:color="auto"/>
            <w:right w:val="none" w:sz="0" w:space="0" w:color="auto"/>
          </w:divBdr>
        </w:div>
        <w:div w:id="1729257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qVFu7N-RA"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mountain-training.org/climbing/awards/rock-climbing-instructor" TargetMode="External"/><Relationship Id="rId12" Type="http://schemas.openxmlformats.org/officeDocument/2006/relationships/hyperlink" Target="https://thebmc.co.uk/bmcs-launches-lift-share-si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untain-training.org/help/resources/support-for-people-with-additional-needs" TargetMode="External"/><Relationship Id="rId5" Type="http://schemas.openxmlformats.org/officeDocument/2006/relationships/footnotes" Target="footnotes.xml"/><Relationship Id="rId15" Type="http://schemas.openxmlformats.org/officeDocument/2006/relationships/hyperlink" Target="https://www.thebmc.co.uk/bmc-memorandum-and-articles-of-association" TargetMode="External"/><Relationship Id="rId10" Type="http://schemas.openxmlformats.org/officeDocument/2006/relationships/hyperlink" Target="http://www.mountain-training.org/Content/Uploaded/Downloads/MLT/621e9e21-4334-43eb-9f37-f0a2e155f5a3.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ountain-training.org/associations/mountain-training-associ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Peters</dc:creator>
  <cp:lastModifiedBy>Sam George</cp:lastModifiedBy>
  <cp:revision>4</cp:revision>
  <cp:lastPrinted>2018-06-25T14:13:00Z</cp:lastPrinted>
  <dcterms:created xsi:type="dcterms:W3CDTF">2024-05-07T12:09:00Z</dcterms:created>
  <dcterms:modified xsi:type="dcterms:W3CDTF">2025-07-18T14:04:00Z</dcterms:modified>
</cp:coreProperties>
</file>