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7B956" w14:textId="545AD9C3" w:rsidR="009216D6" w:rsidRPr="00F509E5" w:rsidRDefault="009216D6" w:rsidP="009216D6">
      <w:pPr>
        <w:spacing w:after="0"/>
        <w:jc w:val="center"/>
        <w:rPr>
          <w:rFonts w:cs="Calibri"/>
          <w:b/>
          <w:sz w:val="24"/>
          <w:szCs w:val="24"/>
        </w:rPr>
      </w:pPr>
      <w:r w:rsidRPr="00F509E5">
        <w:rPr>
          <w:rFonts w:cs="Calibri"/>
          <w:b/>
          <w:noProof/>
          <w:sz w:val="24"/>
          <w:szCs w:val="24"/>
        </w:rPr>
        <w:drawing>
          <wp:inline distT="0" distB="0" distL="0" distR="0" wp14:anchorId="39B9365F" wp14:editId="7E016744">
            <wp:extent cx="2041525" cy="818515"/>
            <wp:effectExtent l="0" t="0" r="0" b="635"/>
            <wp:docPr id="1122429893" name="Picture 7">
              <a:extLst xmlns:a="http://schemas.openxmlformats.org/drawingml/2006/main">
                <a:ext uri="{FF2B5EF4-FFF2-40B4-BE49-F238E27FC236}">
                  <a16:creationId xmlns:a16="http://schemas.microsoft.com/office/drawing/2014/main" id="{21C12505-3104-4E4A-811A-68CC84195B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41525" cy="818515"/>
                    </a:xfrm>
                    <a:prstGeom prst="rect">
                      <a:avLst/>
                    </a:prstGeom>
                    <a:noFill/>
                    <a:ln>
                      <a:noFill/>
                    </a:ln>
                  </pic:spPr>
                </pic:pic>
              </a:graphicData>
            </a:graphic>
          </wp:inline>
        </w:drawing>
      </w:r>
    </w:p>
    <w:p w14:paraId="464E1F0A" w14:textId="77777777" w:rsidR="009216D6" w:rsidRPr="00F509E5" w:rsidRDefault="009216D6" w:rsidP="009216D6">
      <w:pPr>
        <w:spacing w:after="0"/>
        <w:jc w:val="center"/>
        <w:rPr>
          <w:rFonts w:cs="Calibri"/>
          <w:b/>
          <w:sz w:val="24"/>
          <w:szCs w:val="24"/>
        </w:rPr>
      </w:pPr>
    </w:p>
    <w:p w14:paraId="3E0993C8" w14:textId="6D03368C" w:rsidR="009216D6" w:rsidRPr="00F509E5" w:rsidRDefault="009216D6" w:rsidP="009216D6">
      <w:pPr>
        <w:jc w:val="center"/>
        <w:rPr>
          <w:rFonts w:cs="Calibri"/>
          <w:b/>
          <w:sz w:val="24"/>
          <w:szCs w:val="24"/>
        </w:rPr>
      </w:pPr>
      <w:r w:rsidRPr="00F509E5">
        <w:rPr>
          <w:rFonts w:cs="Calibri"/>
          <w:b/>
          <w:sz w:val="24"/>
          <w:szCs w:val="24"/>
        </w:rPr>
        <w:t>M</w:t>
      </w:r>
      <w:r w:rsidR="00B70B8E">
        <w:rPr>
          <w:rFonts w:cs="Calibri"/>
          <w:b/>
          <w:sz w:val="24"/>
          <w:szCs w:val="24"/>
        </w:rPr>
        <w:t>ountain Training England -</w:t>
      </w:r>
      <w:r w:rsidRPr="00F509E5">
        <w:rPr>
          <w:rFonts w:cs="Calibri"/>
          <w:b/>
          <w:sz w:val="24"/>
          <w:szCs w:val="24"/>
        </w:rPr>
        <w:t xml:space="preserve"> </w:t>
      </w:r>
      <w:r w:rsidR="009B4CE3" w:rsidRPr="00F509E5">
        <w:rPr>
          <w:rFonts w:cs="Calibri"/>
          <w:b/>
          <w:sz w:val="24"/>
          <w:szCs w:val="24"/>
        </w:rPr>
        <w:t>Disability Training</w:t>
      </w:r>
      <w:r w:rsidRPr="00F509E5">
        <w:rPr>
          <w:rFonts w:cs="Calibri"/>
          <w:b/>
          <w:sz w:val="24"/>
          <w:szCs w:val="24"/>
        </w:rPr>
        <w:t xml:space="preserve"> Fund Application Form </w:t>
      </w:r>
    </w:p>
    <w:p w14:paraId="10772EA2" w14:textId="1611C6C7" w:rsidR="009216D6" w:rsidRPr="00F509E5" w:rsidRDefault="009216D6" w:rsidP="009216D6">
      <w:pPr>
        <w:spacing w:after="0"/>
        <w:jc w:val="center"/>
        <w:rPr>
          <w:rFonts w:cs="Calibri"/>
          <w:b/>
          <w:sz w:val="24"/>
          <w:szCs w:val="24"/>
        </w:rPr>
      </w:pPr>
      <w:r w:rsidRPr="00F509E5">
        <w:rPr>
          <w:rFonts w:cs="Calibri"/>
          <w:b/>
          <w:sz w:val="24"/>
          <w:szCs w:val="24"/>
        </w:rPr>
        <w:t xml:space="preserve">Return completed form to </w:t>
      </w:r>
      <w:hyperlink r:id="rId12" w:history="1">
        <w:r w:rsidRPr="00F509E5">
          <w:rPr>
            <w:rStyle w:val="Hyperlink"/>
            <w:rFonts w:cs="Calibri"/>
            <w:b/>
            <w:sz w:val="24"/>
            <w:szCs w:val="24"/>
          </w:rPr>
          <w:t>maddie@mountain-training.org</w:t>
        </w:r>
      </w:hyperlink>
      <w:r w:rsidRPr="00F509E5">
        <w:rPr>
          <w:rFonts w:cs="Calibri"/>
          <w:b/>
          <w:sz w:val="24"/>
          <w:szCs w:val="24"/>
        </w:rPr>
        <w:t xml:space="preserve"> </w:t>
      </w:r>
    </w:p>
    <w:p w14:paraId="4744C190" w14:textId="77777777" w:rsidR="009216D6" w:rsidRPr="00F509E5" w:rsidRDefault="009216D6" w:rsidP="009216D6">
      <w:pPr>
        <w:jc w:val="center"/>
        <w:rPr>
          <w:rFonts w:cs="Calibri"/>
          <w:b/>
          <w:sz w:val="24"/>
          <w:szCs w:val="24"/>
        </w:rPr>
      </w:pPr>
    </w:p>
    <w:p w14:paraId="33C27A72" w14:textId="77777777" w:rsidR="009216D6" w:rsidRPr="00F509E5" w:rsidRDefault="009216D6" w:rsidP="009216D6">
      <w:pPr>
        <w:jc w:val="center"/>
        <w:rPr>
          <w:rFonts w:cs="Calibri"/>
          <w:b/>
          <w:sz w:val="24"/>
          <w:szCs w:val="24"/>
        </w:rPr>
      </w:pPr>
      <w:r w:rsidRPr="00F509E5">
        <w:rPr>
          <w:rFonts w:cs="Calibri"/>
          <w:b/>
          <w:sz w:val="24"/>
          <w:szCs w:val="24"/>
        </w:rPr>
        <w:t>What can the fund be used for?</w:t>
      </w:r>
    </w:p>
    <w:p w14:paraId="46E025AE" w14:textId="77777777" w:rsidR="009216D6" w:rsidRPr="00F509E5" w:rsidRDefault="009216D6" w:rsidP="009216D6">
      <w:pPr>
        <w:jc w:val="both"/>
        <w:rPr>
          <w:rFonts w:cs="Calibri"/>
          <w:sz w:val="24"/>
          <w:szCs w:val="24"/>
        </w:rPr>
      </w:pPr>
      <w:r w:rsidRPr="00F509E5">
        <w:rPr>
          <w:rFonts w:cs="Calibri"/>
          <w:sz w:val="24"/>
          <w:szCs w:val="24"/>
        </w:rPr>
        <w:t xml:space="preserve">The Mountain Training Skills and Training fund can be used for both </w:t>
      </w:r>
      <w:r w:rsidRPr="00F509E5">
        <w:rPr>
          <w:rFonts w:cs="Calibri"/>
          <w:b/>
          <w:bCs/>
          <w:sz w:val="24"/>
          <w:szCs w:val="24"/>
        </w:rPr>
        <w:t>Mountain Training Skills courses and Mountain Training qualification courses – training or assessment.</w:t>
      </w:r>
    </w:p>
    <w:p w14:paraId="20125BE1" w14:textId="77777777" w:rsidR="009216D6" w:rsidRPr="00F509E5" w:rsidRDefault="009216D6" w:rsidP="009216D6">
      <w:pPr>
        <w:jc w:val="both"/>
        <w:rPr>
          <w:rFonts w:cs="Calibri"/>
          <w:sz w:val="24"/>
          <w:szCs w:val="24"/>
        </w:rPr>
      </w:pPr>
      <w:r w:rsidRPr="00F509E5">
        <w:rPr>
          <w:rFonts w:cs="Calibri"/>
          <w:sz w:val="24"/>
          <w:szCs w:val="24"/>
        </w:rPr>
        <w:t xml:space="preserve">Mountain Training Skills Courses build </w:t>
      </w:r>
      <w:r w:rsidRPr="00F509E5">
        <w:rPr>
          <w:rFonts w:cs="Calibri"/>
          <w:b/>
          <w:bCs/>
          <w:sz w:val="24"/>
          <w:szCs w:val="24"/>
        </w:rPr>
        <w:t>personal skills</w:t>
      </w:r>
      <w:r w:rsidRPr="00F509E5">
        <w:rPr>
          <w:rFonts w:cs="Calibri"/>
          <w:sz w:val="24"/>
          <w:szCs w:val="24"/>
        </w:rPr>
        <w:t>, confidence and independence in the outdoors.</w:t>
      </w:r>
    </w:p>
    <w:p w14:paraId="7B5B8E24" w14:textId="77777777" w:rsidR="009216D6" w:rsidRPr="00F509E5" w:rsidRDefault="009216D6" w:rsidP="009216D6">
      <w:pPr>
        <w:jc w:val="both"/>
        <w:rPr>
          <w:rFonts w:cs="Calibri"/>
          <w:sz w:val="24"/>
          <w:szCs w:val="24"/>
        </w:rPr>
      </w:pPr>
      <w:r w:rsidRPr="00F509E5">
        <w:rPr>
          <w:rFonts w:cs="Calibri"/>
          <w:sz w:val="24"/>
          <w:szCs w:val="24"/>
        </w:rPr>
        <w:t xml:space="preserve">Mountain Training qualifications train and assess people in the skills required to </w:t>
      </w:r>
      <w:r w:rsidRPr="00F509E5">
        <w:rPr>
          <w:rFonts w:cs="Calibri"/>
          <w:b/>
          <w:bCs/>
          <w:sz w:val="24"/>
          <w:szCs w:val="24"/>
        </w:rPr>
        <w:t>lead others</w:t>
      </w:r>
      <w:r w:rsidRPr="00F509E5">
        <w:rPr>
          <w:rFonts w:cs="Calibri"/>
          <w:sz w:val="24"/>
          <w:szCs w:val="24"/>
        </w:rPr>
        <w:t xml:space="preserve"> in various types of UK countryside as well as supervising and instructing indoor &amp; outdoor climbing. </w:t>
      </w:r>
    </w:p>
    <w:p w14:paraId="0268FF41" w14:textId="77777777" w:rsidR="009216D6" w:rsidRPr="00F509E5" w:rsidRDefault="009216D6" w:rsidP="009216D6">
      <w:pPr>
        <w:rPr>
          <w:rFonts w:cs="Calibri"/>
          <w:b/>
          <w:sz w:val="24"/>
          <w:szCs w:val="24"/>
        </w:rPr>
      </w:pPr>
    </w:p>
    <w:p w14:paraId="111523FA" w14:textId="77777777" w:rsidR="009216D6" w:rsidRPr="00F509E5" w:rsidRDefault="009216D6" w:rsidP="009216D6">
      <w:pPr>
        <w:jc w:val="center"/>
        <w:rPr>
          <w:rFonts w:cs="Calibri"/>
          <w:b/>
          <w:sz w:val="24"/>
          <w:szCs w:val="24"/>
        </w:rPr>
      </w:pPr>
      <w:r w:rsidRPr="00F509E5">
        <w:rPr>
          <w:rFonts w:cs="Calibri"/>
          <w:b/>
          <w:sz w:val="24"/>
          <w:szCs w:val="24"/>
        </w:rPr>
        <w:t>Who can apply for support?</w:t>
      </w:r>
    </w:p>
    <w:p w14:paraId="05C4510A" w14:textId="51656294" w:rsidR="00907C67" w:rsidRPr="00F509E5" w:rsidRDefault="00907C67" w:rsidP="00907C67">
      <w:pPr>
        <w:pStyle w:val="ListParagraph"/>
        <w:numPr>
          <w:ilvl w:val="0"/>
          <w:numId w:val="12"/>
        </w:numPr>
        <w:rPr>
          <w:rFonts w:cs="Calibri"/>
          <w:sz w:val="24"/>
          <w:szCs w:val="24"/>
        </w:rPr>
      </w:pPr>
      <w:r w:rsidRPr="592798BD">
        <w:rPr>
          <w:rFonts w:cs="Calibri"/>
          <w:sz w:val="24"/>
          <w:szCs w:val="24"/>
        </w:rPr>
        <w:t>Applications are accepted from people with disabilities. Please see Eligibility Criteria here:</w:t>
      </w:r>
      <w:r w:rsidR="288285BD" w:rsidRPr="592798BD">
        <w:rPr>
          <w:rFonts w:cs="Calibri"/>
          <w:sz w:val="24"/>
          <w:szCs w:val="24"/>
        </w:rPr>
        <w:t>[Link to webpage]</w:t>
      </w:r>
      <w:r>
        <w:br/>
      </w:r>
    </w:p>
    <w:p w14:paraId="04E27B56" w14:textId="6E24685B" w:rsidR="009216D6" w:rsidRPr="00F509E5" w:rsidRDefault="009216D6" w:rsidP="009216D6">
      <w:pPr>
        <w:pStyle w:val="ListParagraph"/>
        <w:numPr>
          <w:ilvl w:val="0"/>
          <w:numId w:val="12"/>
        </w:numPr>
        <w:spacing w:after="0"/>
        <w:contextualSpacing w:val="0"/>
        <w:rPr>
          <w:rFonts w:cs="Calibri"/>
          <w:sz w:val="24"/>
          <w:szCs w:val="24"/>
        </w:rPr>
      </w:pPr>
      <w:r w:rsidRPr="00F509E5">
        <w:rPr>
          <w:rFonts w:cs="Calibri"/>
          <w:sz w:val="24"/>
          <w:szCs w:val="24"/>
        </w:rPr>
        <w:t>This support is only available for people who are in financial need and otherwise wouldn’t be able to afford to access our courses. You are asked to sign the Declaration of Need in this form.</w:t>
      </w:r>
      <w:r w:rsidRPr="00F509E5">
        <w:rPr>
          <w:rFonts w:cs="Calibri"/>
          <w:sz w:val="24"/>
          <w:szCs w:val="24"/>
        </w:rPr>
        <w:br/>
      </w:r>
    </w:p>
    <w:p w14:paraId="7FA24D22" w14:textId="77777777" w:rsidR="009216D6" w:rsidRPr="00F509E5" w:rsidRDefault="009216D6" w:rsidP="009216D6">
      <w:pPr>
        <w:pStyle w:val="ListParagraph"/>
        <w:numPr>
          <w:ilvl w:val="0"/>
          <w:numId w:val="12"/>
        </w:numPr>
        <w:spacing w:after="0"/>
        <w:contextualSpacing w:val="0"/>
        <w:rPr>
          <w:rFonts w:cs="Calibri"/>
          <w:sz w:val="24"/>
          <w:szCs w:val="24"/>
        </w:rPr>
      </w:pPr>
      <w:r w:rsidRPr="00F509E5">
        <w:rPr>
          <w:rFonts w:cs="Calibri"/>
          <w:sz w:val="24"/>
          <w:szCs w:val="24"/>
        </w:rPr>
        <w:t>Applicants must live in England</w:t>
      </w:r>
      <w:r w:rsidRPr="00F509E5">
        <w:rPr>
          <w:rFonts w:cs="Calibri"/>
          <w:sz w:val="24"/>
          <w:szCs w:val="24"/>
        </w:rPr>
        <w:br/>
      </w:r>
    </w:p>
    <w:p w14:paraId="68F8A177" w14:textId="1D3BBE7B" w:rsidR="003A039B" w:rsidRPr="00F509E5" w:rsidRDefault="009216D6" w:rsidP="00F509E5">
      <w:pPr>
        <w:pStyle w:val="ListParagraph"/>
        <w:numPr>
          <w:ilvl w:val="0"/>
          <w:numId w:val="12"/>
        </w:numPr>
        <w:spacing w:after="0"/>
        <w:contextualSpacing w:val="0"/>
        <w:rPr>
          <w:rFonts w:cs="Calibri"/>
          <w:sz w:val="24"/>
          <w:szCs w:val="24"/>
        </w:rPr>
      </w:pPr>
      <w:r w:rsidRPr="00F509E5">
        <w:rPr>
          <w:rFonts w:cs="Calibri"/>
          <w:sz w:val="24"/>
          <w:szCs w:val="24"/>
        </w:rPr>
        <w:t xml:space="preserve">Applicants must have a Mountain Training login on Tahdah (free to </w:t>
      </w:r>
      <w:hyperlink r:id="rId13" w:history="1">
        <w:r w:rsidRPr="00F509E5">
          <w:rPr>
            <w:rStyle w:val="Hyperlink"/>
            <w:rFonts w:cs="Calibri"/>
            <w:sz w:val="24"/>
            <w:szCs w:val="24"/>
          </w:rPr>
          <w:t>create</w:t>
        </w:r>
      </w:hyperlink>
      <w:r w:rsidRPr="00F509E5">
        <w:rPr>
          <w:rFonts w:cs="Calibri"/>
          <w:sz w:val="24"/>
          <w:szCs w:val="24"/>
        </w:rPr>
        <w:t>)</w:t>
      </w:r>
      <w:r w:rsidR="003A039B" w:rsidRPr="00F509E5">
        <w:rPr>
          <w:rFonts w:cs="Calibri"/>
          <w:sz w:val="24"/>
          <w:szCs w:val="24"/>
        </w:rPr>
        <w:br/>
      </w:r>
    </w:p>
    <w:p w14:paraId="1B391599" w14:textId="77777777" w:rsidR="009216D6" w:rsidRPr="00F509E5" w:rsidRDefault="009216D6" w:rsidP="009216D6">
      <w:pPr>
        <w:pStyle w:val="ListParagraph"/>
        <w:numPr>
          <w:ilvl w:val="0"/>
          <w:numId w:val="12"/>
        </w:numPr>
        <w:spacing w:after="0"/>
        <w:contextualSpacing w:val="0"/>
        <w:rPr>
          <w:rFonts w:cs="Calibri"/>
          <w:sz w:val="24"/>
          <w:szCs w:val="24"/>
        </w:rPr>
      </w:pPr>
      <w:r w:rsidRPr="592798BD">
        <w:rPr>
          <w:rFonts w:cs="Calibri"/>
          <w:sz w:val="24"/>
          <w:szCs w:val="24"/>
        </w:rPr>
        <w:t xml:space="preserve">Group leaders, course providers etc may apply on behalf of another individual or a group so long as they are </w:t>
      </w:r>
      <w:r w:rsidRPr="592798BD">
        <w:rPr>
          <w:rFonts w:cs="Calibri"/>
          <w:b/>
          <w:bCs/>
          <w:sz w:val="24"/>
          <w:szCs w:val="24"/>
        </w:rPr>
        <w:t>named individuals</w:t>
      </w:r>
      <w:r w:rsidRPr="592798BD">
        <w:rPr>
          <w:rFonts w:cs="Calibri"/>
          <w:sz w:val="24"/>
          <w:szCs w:val="24"/>
        </w:rPr>
        <w:t xml:space="preserve"> and meet all the above eligibility criteria. Group applications must be discussed with a member of Mountain Training staff before submitting an application. Please email </w:t>
      </w:r>
      <w:hyperlink r:id="rId14">
        <w:r w:rsidRPr="592798BD">
          <w:rPr>
            <w:rStyle w:val="Hyperlink"/>
            <w:rFonts w:cs="Calibri"/>
            <w:sz w:val="24"/>
            <w:szCs w:val="24"/>
          </w:rPr>
          <w:t>maddie@mountain-training.org</w:t>
        </w:r>
      </w:hyperlink>
      <w:r w:rsidRPr="592798BD">
        <w:rPr>
          <w:rFonts w:cs="Calibri"/>
          <w:sz w:val="24"/>
          <w:szCs w:val="24"/>
        </w:rPr>
        <w:t xml:space="preserve"> </w:t>
      </w:r>
    </w:p>
    <w:p w14:paraId="77FE3C23" w14:textId="77777777" w:rsidR="009216D6" w:rsidRPr="00F509E5" w:rsidRDefault="009216D6" w:rsidP="009216D6">
      <w:pPr>
        <w:pStyle w:val="ListParagraph"/>
        <w:rPr>
          <w:rFonts w:cs="Calibri"/>
          <w:sz w:val="24"/>
          <w:szCs w:val="24"/>
        </w:rPr>
      </w:pPr>
    </w:p>
    <w:p w14:paraId="6F55F556" w14:textId="77777777" w:rsidR="009216D6" w:rsidRPr="00F509E5" w:rsidRDefault="009216D6" w:rsidP="009216D6">
      <w:pPr>
        <w:pStyle w:val="ListParagraph"/>
        <w:jc w:val="center"/>
        <w:rPr>
          <w:rFonts w:cs="Calibri"/>
          <w:b/>
          <w:bCs/>
          <w:sz w:val="24"/>
          <w:szCs w:val="24"/>
        </w:rPr>
      </w:pPr>
    </w:p>
    <w:p w14:paraId="4FB1D05D" w14:textId="77777777" w:rsidR="009216D6" w:rsidRPr="00F509E5" w:rsidRDefault="009216D6" w:rsidP="009216D6">
      <w:pPr>
        <w:pStyle w:val="ListParagraph"/>
        <w:jc w:val="center"/>
        <w:rPr>
          <w:rFonts w:cs="Calibri"/>
          <w:b/>
          <w:bCs/>
          <w:sz w:val="24"/>
          <w:szCs w:val="24"/>
        </w:rPr>
      </w:pPr>
      <w:r w:rsidRPr="00F509E5">
        <w:rPr>
          <w:rFonts w:cs="Calibri"/>
          <w:b/>
          <w:bCs/>
          <w:sz w:val="24"/>
          <w:szCs w:val="24"/>
        </w:rPr>
        <w:br w:type="page"/>
      </w:r>
      <w:r w:rsidRPr="00F509E5">
        <w:rPr>
          <w:rFonts w:cs="Calibri"/>
          <w:b/>
          <w:bCs/>
          <w:sz w:val="24"/>
          <w:szCs w:val="24"/>
        </w:rPr>
        <w:lastRenderedPageBreak/>
        <w:t>How much support is offered?</w:t>
      </w:r>
    </w:p>
    <w:p w14:paraId="73935DD1" w14:textId="77777777" w:rsidR="009216D6" w:rsidRPr="00F509E5" w:rsidRDefault="009216D6" w:rsidP="009216D6">
      <w:pPr>
        <w:pStyle w:val="ListParagraph"/>
        <w:jc w:val="center"/>
        <w:rPr>
          <w:rFonts w:cs="Calibri"/>
          <w:b/>
          <w:bCs/>
          <w:sz w:val="24"/>
          <w:szCs w:val="24"/>
        </w:rPr>
      </w:pPr>
    </w:p>
    <w:p w14:paraId="7783198D" w14:textId="77777777" w:rsidR="009216D6" w:rsidRPr="00F509E5" w:rsidRDefault="009216D6" w:rsidP="009216D6">
      <w:pPr>
        <w:pStyle w:val="ListParagraph"/>
        <w:numPr>
          <w:ilvl w:val="0"/>
          <w:numId w:val="9"/>
        </w:numPr>
        <w:spacing w:after="0"/>
        <w:contextualSpacing w:val="0"/>
        <w:rPr>
          <w:rFonts w:cs="Calibri"/>
          <w:sz w:val="24"/>
          <w:szCs w:val="24"/>
        </w:rPr>
      </w:pPr>
      <w:r w:rsidRPr="00F509E5">
        <w:rPr>
          <w:rFonts w:cs="Calibri"/>
          <w:sz w:val="24"/>
          <w:szCs w:val="24"/>
        </w:rPr>
        <w:t xml:space="preserve">Successful applicants will be reimbursed a “Course Contribution” </w:t>
      </w:r>
      <w:r w:rsidRPr="00F509E5">
        <w:rPr>
          <w:rFonts w:cs="Calibri"/>
          <w:b/>
          <w:bCs/>
          <w:sz w:val="24"/>
          <w:szCs w:val="24"/>
        </w:rPr>
        <w:t xml:space="preserve">after attendance </w:t>
      </w:r>
      <w:r w:rsidRPr="00F509E5">
        <w:rPr>
          <w:rFonts w:cs="Calibri"/>
          <w:sz w:val="24"/>
          <w:szCs w:val="24"/>
        </w:rPr>
        <w:t>at their course</w:t>
      </w:r>
    </w:p>
    <w:p w14:paraId="7B783586" w14:textId="77777777" w:rsidR="009216D6" w:rsidRPr="00F509E5" w:rsidRDefault="009216D6" w:rsidP="009216D6">
      <w:pPr>
        <w:pStyle w:val="ListParagraph"/>
        <w:ind w:left="360"/>
        <w:rPr>
          <w:rFonts w:cs="Calibri"/>
          <w:sz w:val="24"/>
          <w:szCs w:val="24"/>
        </w:rPr>
      </w:pPr>
    </w:p>
    <w:p w14:paraId="4DAA46E5" w14:textId="77777777" w:rsidR="009216D6" w:rsidRPr="00F509E5" w:rsidRDefault="009216D6" w:rsidP="009216D6">
      <w:pPr>
        <w:pStyle w:val="ListParagraph"/>
        <w:numPr>
          <w:ilvl w:val="0"/>
          <w:numId w:val="9"/>
        </w:numPr>
        <w:spacing w:after="0"/>
        <w:contextualSpacing w:val="0"/>
        <w:rPr>
          <w:rFonts w:cs="Calibri"/>
          <w:sz w:val="24"/>
          <w:szCs w:val="24"/>
        </w:rPr>
      </w:pPr>
      <w:r w:rsidRPr="00F509E5">
        <w:rPr>
          <w:rFonts w:cs="Calibri"/>
          <w:sz w:val="24"/>
          <w:szCs w:val="24"/>
        </w:rPr>
        <w:t xml:space="preserve"> The “Course contribution” value depends on which course applicants apply for and attend. (See Table on final page). </w:t>
      </w:r>
      <w:r w:rsidRPr="00F509E5">
        <w:rPr>
          <w:rFonts w:cs="Calibri"/>
          <w:sz w:val="24"/>
          <w:szCs w:val="24"/>
        </w:rPr>
        <w:br/>
      </w:r>
    </w:p>
    <w:p w14:paraId="5EFF9DA5" w14:textId="72859A92" w:rsidR="002223C3" w:rsidRPr="00053C32" w:rsidRDefault="00704B66" w:rsidP="00771247">
      <w:pPr>
        <w:numPr>
          <w:ilvl w:val="0"/>
          <w:numId w:val="9"/>
        </w:numPr>
        <w:spacing w:after="0" w:line="240" w:lineRule="auto"/>
        <w:textAlignment w:val="baseline"/>
        <w:rPr>
          <w:rFonts w:eastAsia="Times New Roman" w:cs="Calibri"/>
          <w:color w:val="514D4A"/>
          <w:sz w:val="24"/>
          <w:szCs w:val="24"/>
          <w:lang w:eastAsia="en-GB"/>
        </w:rPr>
      </w:pPr>
      <w:r w:rsidRPr="00F509E5">
        <w:rPr>
          <w:rFonts w:cs="Calibri"/>
          <w:sz w:val="24"/>
          <w:szCs w:val="24"/>
        </w:rPr>
        <w:t xml:space="preserve">MTE will contribute to the cost of </w:t>
      </w:r>
      <w:r w:rsidR="00E34F3D">
        <w:rPr>
          <w:rFonts w:cs="Calibri"/>
          <w:sz w:val="24"/>
          <w:szCs w:val="24"/>
        </w:rPr>
        <w:t>person</w:t>
      </w:r>
      <w:r w:rsidR="00C96D0D">
        <w:rPr>
          <w:rFonts w:cs="Calibri"/>
          <w:sz w:val="24"/>
          <w:szCs w:val="24"/>
        </w:rPr>
        <w:t>al ass</w:t>
      </w:r>
      <w:r w:rsidR="00790F6A">
        <w:rPr>
          <w:rFonts w:cs="Calibri"/>
          <w:sz w:val="24"/>
          <w:szCs w:val="24"/>
        </w:rPr>
        <w:t>istan</w:t>
      </w:r>
      <w:r w:rsidR="00A63336">
        <w:rPr>
          <w:rFonts w:cs="Calibri"/>
          <w:sz w:val="24"/>
          <w:szCs w:val="24"/>
        </w:rPr>
        <w:t>ce</w:t>
      </w:r>
      <w:r w:rsidRPr="00F509E5">
        <w:rPr>
          <w:rFonts w:cs="Calibri"/>
          <w:sz w:val="24"/>
          <w:szCs w:val="24"/>
        </w:rPr>
        <w:t xml:space="preserve"> support during the course (capped at £150 per candidate per course</w:t>
      </w:r>
      <w:r w:rsidR="00A46E0E" w:rsidRPr="00053C32">
        <w:rPr>
          <w:rFonts w:cs="Calibri"/>
          <w:sz w:val="24"/>
          <w:szCs w:val="24"/>
        </w:rPr>
        <w:br/>
      </w:r>
    </w:p>
    <w:p w14:paraId="539EFE8F" w14:textId="2A81C7F6" w:rsidR="00213135" w:rsidRPr="00F509E5" w:rsidRDefault="00213135" w:rsidP="003A039B">
      <w:pPr>
        <w:pStyle w:val="ListParagraph"/>
        <w:numPr>
          <w:ilvl w:val="0"/>
          <w:numId w:val="9"/>
        </w:numPr>
        <w:spacing w:after="0"/>
        <w:contextualSpacing w:val="0"/>
        <w:rPr>
          <w:rFonts w:cs="Calibri"/>
          <w:sz w:val="24"/>
          <w:szCs w:val="24"/>
        </w:rPr>
      </w:pPr>
      <w:r w:rsidRPr="00F509E5">
        <w:rPr>
          <w:rFonts w:cs="Calibri"/>
          <w:sz w:val="24"/>
          <w:szCs w:val="24"/>
        </w:rPr>
        <w:t>MTE will contribute to the cost of teaching/ learning support during the course (capped at £150 per candidate per course)</w:t>
      </w:r>
      <w:r w:rsidRPr="00F509E5">
        <w:rPr>
          <w:rFonts w:cs="Calibri"/>
          <w:sz w:val="24"/>
          <w:szCs w:val="24"/>
        </w:rPr>
        <w:br/>
      </w:r>
    </w:p>
    <w:p w14:paraId="51CEDD84" w14:textId="539442B9" w:rsidR="007A4B95" w:rsidRPr="00F509E5" w:rsidRDefault="009216D6" w:rsidP="007A30E4">
      <w:pPr>
        <w:pStyle w:val="ListParagraph"/>
        <w:numPr>
          <w:ilvl w:val="0"/>
          <w:numId w:val="9"/>
        </w:numPr>
        <w:spacing w:after="0"/>
        <w:contextualSpacing w:val="0"/>
        <w:rPr>
          <w:rFonts w:cs="Calibri"/>
          <w:sz w:val="24"/>
          <w:szCs w:val="24"/>
        </w:rPr>
      </w:pPr>
      <w:r w:rsidRPr="00F509E5">
        <w:rPr>
          <w:rFonts w:cs="Calibri"/>
          <w:sz w:val="24"/>
          <w:szCs w:val="24"/>
        </w:rPr>
        <w:t xml:space="preserve">MTE </w:t>
      </w:r>
      <w:r w:rsidRPr="00F509E5">
        <w:rPr>
          <w:rFonts w:cs="Calibri"/>
          <w:b/>
          <w:bCs/>
          <w:sz w:val="24"/>
          <w:szCs w:val="24"/>
        </w:rPr>
        <w:t>will not contribute</w:t>
      </w:r>
      <w:r w:rsidRPr="00F509E5">
        <w:rPr>
          <w:rFonts w:cs="Calibri"/>
          <w:sz w:val="24"/>
          <w:szCs w:val="24"/>
        </w:rPr>
        <w:t xml:space="preserve"> to any additional costs eg: qualification registration, travel expenses, accommodation expenses, climbing wall entry, equipment</w:t>
      </w:r>
      <w:r w:rsidR="00F923E9">
        <w:rPr>
          <w:rFonts w:cs="Calibri"/>
          <w:sz w:val="24"/>
          <w:szCs w:val="24"/>
        </w:rPr>
        <w:t>, first aid</w:t>
      </w:r>
      <w:r w:rsidRPr="00F509E5">
        <w:rPr>
          <w:rFonts w:cs="Calibri"/>
          <w:sz w:val="24"/>
          <w:szCs w:val="24"/>
        </w:rPr>
        <w:t xml:space="preserve"> etc </w:t>
      </w:r>
      <w:r w:rsidR="003A039B" w:rsidRPr="00F509E5">
        <w:rPr>
          <w:rFonts w:cs="Calibri"/>
          <w:sz w:val="24"/>
          <w:szCs w:val="24"/>
        </w:rPr>
        <w:br/>
      </w:r>
    </w:p>
    <w:p w14:paraId="1391F5D1" w14:textId="45EE41EC" w:rsidR="003A039B" w:rsidRPr="00F509E5" w:rsidRDefault="00AA1EF3" w:rsidP="007A4B95">
      <w:pPr>
        <w:numPr>
          <w:ilvl w:val="0"/>
          <w:numId w:val="5"/>
        </w:numPr>
        <w:spacing w:after="0"/>
        <w:jc w:val="both"/>
        <w:rPr>
          <w:rFonts w:cs="Calibri"/>
          <w:sz w:val="24"/>
          <w:szCs w:val="24"/>
        </w:rPr>
      </w:pPr>
      <w:r w:rsidRPr="00F509E5">
        <w:rPr>
          <w:rFonts w:cs="Calibri"/>
          <w:sz w:val="24"/>
          <w:szCs w:val="24"/>
        </w:rPr>
        <w:t>Individuals may benefit from</w:t>
      </w:r>
      <w:r w:rsidR="007A30E4" w:rsidRPr="00F509E5">
        <w:rPr>
          <w:rFonts w:cs="Calibri"/>
          <w:sz w:val="24"/>
          <w:szCs w:val="24"/>
        </w:rPr>
        <w:t xml:space="preserve"> </w:t>
      </w:r>
      <w:hyperlink r:id="rId15" w:history="1">
        <w:r w:rsidRPr="00F509E5">
          <w:rPr>
            <w:rStyle w:val="Hyperlink"/>
            <w:rFonts w:cs="Calibri"/>
            <w:sz w:val="24"/>
            <w:szCs w:val="24"/>
          </w:rPr>
          <w:t>reasonable adjustments</w:t>
        </w:r>
      </w:hyperlink>
      <w:r w:rsidRPr="00F509E5">
        <w:rPr>
          <w:rFonts w:cs="Calibri"/>
          <w:sz w:val="24"/>
          <w:szCs w:val="24"/>
        </w:rPr>
        <w:t xml:space="preserve"> on their chosen course. Ple</w:t>
      </w:r>
      <w:r w:rsidR="0067373E" w:rsidRPr="00F509E5">
        <w:rPr>
          <w:rFonts w:cs="Calibri"/>
          <w:sz w:val="24"/>
          <w:szCs w:val="24"/>
        </w:rPr>
        <w:t xml:space="preserve">ase consider </w:t>
      </w:r>
      <w:r w:rsidR="002D4290" w:rsidRPr="00F509E5">
        <w:rPr>
          <w:rFonts w:cs="Calibri"/>
          <w:sz w:val="24"/>
          <w:szCs w:val="24"/>
        </w:rPr>
        <w:t>our reasonable adjustments policy and discuss with Mountain Training or your course provider in advance. Examples of reasonable adjustments can be found</w:t>
      </w:r>
      <w:hyperlink r:id="rId16" w:history="1">
        <w:r w:rsidR="002D4290" w:rsidRPr="00F509E5">
          <w:rPr>
            <w:rStyle w:val="Hyperlink"/>
            <w:rFonts w:cs="Calibri"/>
            <w:sz w:val="24"/>
            <w:szCs w:val="24"/>
          </w:rPr>
          <w:t xml:space="preserve"> here</w:t>
        </w:r>
      </w:hyperlink>
    </w:p>
    <w:p w14:paraId="186EAAB7" w14:textId="0814E15B" w:rsidR="009216D6" w:rsidRPr="00F509E5" w:rsidRDefault="009216D6" w:rsidP="007A4B95">
      <w:pPr>
        <w:pStyle w:val="ListParagraph"/>
        <w:spacing w:after="0"/>
        <w:contextualSpacing w:val="0"/>
        <w:rPr>
          <w:rFonts w:cs="Calibri"/>
          <w:sz w:val="24"/>
          <w:szCs w:val="24"/>
        </w:rPr>
      </w:pPr>
    </w:p>
    <w:p w14:paraId="6897FB0E" w14:textId="77777777" w:rsidR="009216D6" w:rsidRPr="00F509E5" w:rsidRDefault="009216D6" w:rsidP="009216D6">
      <w:pPr>
        <w:spacing w:after="0"/>
        <w:jc w:val="center"/>
        <w:rPr>
          <w:rFonts w:cs="Calibri"/>
          <w:b/>
          <w:sz w:val="24"/>
          <w:szCs w:val="24"/>
        </w:rPr>
      </w:pPr>
    </w:p>
    <w:p w14:paraId="29873A5A" w14:textId="77777777" w:rsidR="009216D6" w:rsidRPr="00F509E5" w:rsidRDefault="009216D6" w:rsidP="009216D6">
      <w:pPr>
        <w:spacing w:after="0"/>
        <w:jc w:val="center"/>
        <w:rPr>
          <w:rFonts w:cs="Calibri"/>
          <w:b/>
          <w:sz w:val="24"/>
          <w:szCs w:val="24"/>
        </w:rPr>
      </w:pPr>
      <w:r w:rsidRPr="00F509E5">
        <w:rPr>
          <w:rFonts w:cs="Calibri"/>
          <w:b/>
          <w:sz w:val="24"/>
          <w:szCs w:val="24"/>
        </w:rPr>
        <w:t>Application &amp; Course Attendance Process</w:t>
      </w:r>
    </w:p>
    <w:p w14:paraId="43D6689C" w14:textId="77777777" w:rsidR="009216D6" w:rsidRPr="00F509E5" w:rsidRDefault="009216D6" w:rsidP="009216D6">
      <w:pPr>
        <w:spacing w:after="0"/>
        <w:jc w:val="center"/>
        <w:rPr>
          <w:rFonts w:cs="Calibri"/>
          <w:b/>
          <w:sz w:val="24"/>
          <w:szCs w:val="24"/>
        </w:rPr>
      </w:pPr>
    </w:p>
    <w:p w14:paraId="13780151" w14:textId="77777777" w:rsidR="009216D6" w:rsidRPr="00F509E5" w:rsidRDefault="009216D6" w:rsidP="009216D6">
      <w:pPr>
        <w:pStyle w:val="ListParagraph"/>
        <w:numPr>
          <w:ilvl w:val="0"/>
          <w:numId w:val="14"/>
        </w:numPr>
        <w:spacing w:after="0"/>
        <w:textAlignment w:val="baseline"/>
        <w:rPr>
          <w:rFonts w:eastAsia="Times New Roman" w:cs="Calibri"/>
          <w:color w:val="161515"/>
          <w:sz w:val="24"/>
          <w:szCs w:val="24"/>
          <w:lang w:eastAsia="en-GB"/>
        </w:rPr>
      </w:pPr>
      <w:r w:rsidRPr="00F509E5">
        <w:rPr>
          <w:rFonts w:eastAsia="Times New Roman" w:cs="Calibri"/>
          <w:color w:val="161515"/>
          <w:sz w:val="24"/>
          <w:szCs w:val="24"/>
          <w:lang w:eastAsia="en-GB"/>
        </w:rPr>
        <w:t>Select the right course for you to attend by familiarising yourself with the content of the courses</w:t>
      </w:r>
      <w:bookmarkStart w:id="0" w:name="_Hlk73975048"/>
      <w:r w:rsidRPr="00F509E5">
        <w:rPr>
          <w:rFonts w:eastAsia="Times New Roman" w:cs="Calibri"/>
          <w:color w:val="161515"/>
          <w:sz w:val="24"/>
          <w:szCs w:val="24"/>
          <w:lang w:eastAsia="en-GB"/>
        </w:rPr>
        <w:t xml:space="preserve">. Please take particular note of required </w:t>
      </w:r>
      <w:r w:rsidRPr="00F509E5">
        <w:rPr>
          <w:rFonts w:eastAsia="Times New Roman" w:cs="Calibri"/>
          <w:b/>
          <w:bCs/>
          <w:color w:val="161515"/>
          <w:sz w:val="24"/>
          <w:szCs w:val="24"/>
          <w:lang w:eastAsia="en-GB"/>
        </w:rPr>
        <w:t>pre-requisites for qualifications</w:t>
      </w:r>
      <w:r w:rsidRPr="00F509E5">
        <w:rPr>
          <w:rFonts w:eastAsia="Times New Roman" w:cs="Calibri"/>
          <w:color w:val="161515"/>
          <w:sz w:val="24"/>
          <w:szCs w:val="24"/>
          <w:lang w:eastAsia="en-GB"/>
        </w:rPr>
        <w:t>:</w:t>
      </w:r>
    </w:p>
    <w:p w14:paraId="7DD72F54" w14:textId="77777777" w:rsidR="009216D6" w:rsidRPr="00F509E5" w:rsidRDefault="009216D6" w:rsidP="009216D6">
      <w:pPr>
        <w:pStyle w:val="ListParagraph"/>
        <w:numPr>
          <w:ilvl w:val="1"/>
          <w:numId w:val="14"/>
        </w:numPr>
        <w:spacing w:before="100" w:beforeAutospacing="1" w:after="100" w:afterAutospacing="1"/>
        <w:contextualSpacing w:val="0"/>
        <w:textAlignment w:val="baseline"/>
        <w:rPr>
          <w:rFonts w:eastAsia="Times New Roman" w:cs="Calibri"/>
          <w:color w:val="161515"/>
          <w:sz w:val="24"/>
          <w:szCs w:val="24"/>
          <w:lang w:eastAsia="en-GB"/>
        </w:rPr>
      </w:pPr>
      <w:hyperlink r:id="rId17" w:history="1">
        <w:r w:rsidRPr="00F509E5">
          <w:rPr>
            <w:rStyle w:val="Hyperlink"/>
            <w:rFonts w:eastAsia="Times New Roman" w:cs="Calibri"/>
            <w:sz w:val="24"/>
            <w:szCs w:val="24"/>
            <w:lang w:eastAsia="en-GB"/>
          </w:rPr>
          <w:t>https://www.mountain-training.org/personal-skills</w:t>
        </w:r>
      </w:hyperlink>
      <w:r w:rsidRPr="00F509E5">
        <w:rPr>
          <w:rFonts w:eastAsia="Times New Roman" w:cs="Calibri"/>
          <w:color w:val="161515"/>
          <w:sz w:val="24"/>
          <w:szCs w:val="24"/>
          <w:lang w:eastAsia="en-GB"/>
        </w:rPr>
        <w:t xml:space="preserve"> </w:t>
      </w:r>
    </w:p>
    <w:bookmarkEnd w:id="0"/>
    <w:p w14:paraId="433F9E7B" w14:textId="77777777" w:rsidR="009216D6" w:rsidRPr="00F509E5" w:rsidRDefault="009216D6" w:rsidP="009216D6">
      <w:pPr>
        <w:pStyle w:val="ListParagraph"/>
        <w:numPr>
          <w:ilvl w:val="1"/>
          <w:numId w:val="14"/>
        </w:numPr>
        <w:spacing w:before="100" w:beforeAutospacing="1" w:after="100" w:afterAutospacing="1"/>
        <w:contextualSpacing w:val="0"/>
        <w:textAlignment w:val="baseline"/>
        <w:rPr>
          <w:rFonts w:eastAsia="Times New Roman" w:cs="Calibri"/>
          <w:color w:val="161515"/>
          <w:sz w:val="24"/>
          <w:szCs w:val="24"/>
          <w:lang w:eastAsia="en-GB"/>
        </w:rPr>
      </w:pPr>
      <w:r w:rsidRPr="00F509E5">
        <w:rPr>
          <w:rFonts w:cs="Calibri"/>
          <w:sz w:val="24"/>
          <w:szCs w:val="24"/>
        </w:rPr>
        <w:fldChar w:fldCharType="begin"/>
      </w:r>
      <w:r w:rsidRPr="00F509E5">
        <w:rPr>
          <w:rFonts w:cs="Calibri"/>
          <w:sz w:val="24"/>
          <w:szCs w:val="24"/>
        </w:rPr>
        <w:instrText>HYPERLINK "https://www.mountain-training.org/qualifications"</w:instrText>
      </w:r>
      <w:r w:rsidRPr="00F509E5">
        <w:rPr>
          <w:rFonts w:cs="Calibri"/>
          <w:sz w:val="24"/>
          <w:szCs w:val="24"/>
        </w:rPr>
      </w:r>
      <w:r w:rsidRPr="00F509E5">
        <w:rPr>
          <w:rFonts w:cs="Calibri"/>
          <w:sz w:val="24"/>
          <w:szCs w:val="24"/>
        </w:rPr>
        <w:fldChar w:fldCharType="separate"/>
      </w:r>
      <w:r w:rsidRPr="00F509E5">
        <w:rPr>
          <w:rStyle w:val="Hyperlink"/>
          <w:rFonts w:eastAsia="Times New Roman" w:cs="Calibri"/>
          <w:sz w:val="24"/>
          <w:szCs w:val="24"/>
          <w:lang w:eastAsia="en-GB"/>
        </w:rPr>
        <w:t>https://www.mountain-training.org/qualifications</w:t>
      </w:r>
      <w:r w:rsidRPr="00F509E5">
        <w:rPr>
          <w:rFonts w:cs="Calibri"/>
          <w:sz w:val="24"/>
          <w:szCs w:val="24"/>
        </w:rPr>
        <w:fldChar w:fldCharType="end"/>
      </w:r>
      <w:r w:rsidRPr="00F509E5">
        <w:rPr>
          <w:rFonts w:eastAsia="Times New Roman" w:cs="Calibri"/>
          <w:sz w:val="24"/>
          <w:szCs w:val="24"/>
          <w:lang w:eastAsia="en-GB"/>
        </w:rPr>
        <w:br/>
      </w:r>
      <w:r w:rsidRPr="00F509E5">
        <w:rPr>
          <w:rFonts w:eastAsia="Times New Roman" w:cs="Calibri"/>
          <w:color w:val="161515"/>
          <w:sz w:val="24"/>
          <w:szCs w:val="24"/>
          <w:lang w:eastAsia="en-GB"/>
        </w:rPr>
        <w:t xml:space="preserve"> </w:t>
      </w:r>
    </w:p>
    <w:p w14:paraId="7AAF9CFC" w14:textId="46C73220" w:rsidR="009216D6" w:rsidRPr="00F509E5" w:rsidRDefault="009216D6" w:rsidP="592798BD">
      <w:pPr>
        <w:numPr>
          <w:ilvl w:val="0"/>
          <w:numId w:val="14"/>
        </w:numPr>
        <w:spacing w:after="0"/>
        <w:rPr>
          <w:rFonts w:cs="Calibri"/>
          <w:sz w:val="24"/>
          <w:szCs w:val="24"/>
        </w:rPr>
      </w:pPr>
      <w:r w:rsidRPr="592798BD">
        <w:rPr>
          <w:rFonts w:cs="Calibri"/>
          <w:sz w:val="24"/>
          <w:szCs w:val="24"/>
        </w:rPr>
        <w:t xml:space="preserve">Submit a completed </w:t>
      </w:r>
      <w:r w:rsidR="30D91438" w:rsidRPr="592798BD">
        <w:rPr>
          <w:rFonts w:cs="Calibri"/>
          <w:sz w:val="24"/>
          <w:szCs w:val="24"/>
        </w:rPr>
        <w:t>Disability</w:t>
      </w:r>
      <w:r w:rsidRPr="592798BD">
        <w:rPr>
          <w:rFonts w:cs="Calibri"/>
          <w:sz w:val="24"/>
          <w:szCs w:val="24"/>
        </w:rPr>
        <w:t xml:space="preserve"> Training Fund application for a </w:t>
      </w:r>
      <w:r w:rsidRPr="592798BD">
        <w:rPr>
          <w:rFonts w:cs="Calibri"/>
          <w:b/>
          <w:bCs/>
          <w:sz w:val="24"/>
          <w:szCs w:val="24"/>
        </w:rPr>
        <w:t>named individual and named course</w:t>
      </w:r>
      <w:r w:rsidRPr="592798BD">
        <w:rPr>
          <w:rFonts w:cs="Calibri"/>
          <w:sz w:val="24"/>
          <w:szCs w:val="24"/>
        </w:rPr>
        <w:t xml:space="preserve"> to Mountain Training</w:t>
      </w:r>
      <w:r>
        <w:br/>
      </w:r>
    </w:p>
    <w:p w14:paraId="3E267A9D" w14:textId="77777777" w:rsidR="009216D6" w:rsidRPr="00F509E5" w:rsidRDefault="009216D6" w:rsidP="009216D6">
      <w:pPr>
        <w:numPr>
          <w:ilvl w:val="0"/>
          <w:numId w:val="14"/>
        </w:numPr>
        <w:spacing w:after="0"/>
        <w:rPr>
          <w:rFonts w:cs="Calibri"/>
          <w:bCs/>
          <w:sz w:val="24"/>
          <w:szCs w:val="24"/>
        </w:rPr>
      </w:pPr>
      <w:r w:rsidRPr="00F509E5">
        <w:rPr>
          <w:rFonts w:cs="Calibri"/>
          <w:bCs/>
          <w:sz w:val="24"/>
          <w:szCs w:val="24"/>
        </w:rPr>
        <w:t xml:space="preserve">Mountain Training England will respond to successful individuals offering “Provisional Acceptance”. This means MTE are agreeing they will reimburse that individual the “Course Contribution” </w:t>
      </w:r>
      <w:r w:rsidRPr="00F509E5">
        <w:rPr>
          <w:rFonts w:cs="Calibri"/>
          <w:b/>
          <w:sz w:val="24"/>
          <w:szCs w:val="24"/>
        </w:rPr>
        <w:t xml:space="preserve">after their course attendance. </w:t>
      </w:r>
      <w:r w:rsidRPr="00F509E5">
        <w:rPr>
          <w:rFonts w:cs="Calibri"/>
          <w:bCs/>
          <w:sz w:val="24"/>
          <w:szCs w:val="24"/>
        </w:rPr>
        <w:t>We aim to respond within 3 weeks.</w:t>
      </w:r>
      <w:r w:rsidRPr="00F509E5">
        <w:rPr>
          <w:rFonts w:cs="Calibri"/>
          <w:b/>
          <w:sz w:val="24"/>
          <w:szCs w:val="24"/>
        </w:rPr>
        <w:br/>
      </w:r>
    </w:p>
    <w:p w14:paraId="653AB7AB" w14:textId="48F047D3" w:rsidR="009216D6" w:rsidRPr="00F509E5" w:rsidRDefault="009216D6" w:rsidP="009216D6">
      <w:pPr>
        <w:numPr>
          <w:ilvl w:val="0"/>
          <w:numId w:val="14"/>
        </w:numPr>
        <w:spacing w:after="0"/>
        <w:rPr>
          <w:rFonts w:cs="Calibri"/>
          <w:bCs/>
          <w:sz w:val="24"/>
          <w:szCs w:val="24"/>
        </w:rPr>
      </w:pPr>
      <w:r w:rsidRPr="00F509E5">
        <w:rPr>
          <w:rFonts w:cs="Calibri"/>
          <w:bCs/>
          <w:sz w:val="24"/>
          <w:szCs w:val="24"/>
        </w:rPr>
        <w:t xml:space="preserve">For qualifications: If they have not done so already, </w:t>
      </w:r>
      <w:r w:rsidRPr="00F509E5">
        <w:rPr>
          <w:rFonts w:cs="Calibri"/>
          <w:b/>
          <w:sz w:val="24"/>
          <w:szCs w:val="24"/>
        </w:rPr>
        <w:t>candidates must register for their chosen qualification and ensure all the pre-requisites are met before booking onto a course</w:t>
      </w:r>
      <w:r w:rsidRPr="00F509E5">
        <w:rPr>
          <w:rFonts w:cs="Calibri"/>
          <w:bCs/>
          <w:sz w:val="24"/>
          <w:szCs w:val="24"/>
        </w:rPr>
        <w:t xml:space="preserve">. MTE do not contribute towards qualification registration costs. Skills </w:t>
      </w:r>
      <w:r w:rsidRPr="00F509E5">
        <w:rPr>
          <w:rFonts w:cs="Calibri"/>
          <w:bCs/>
          <w:sz w:val="24"/>
          <w:szCs w:val="24"/>
        </w:rPr>
        <w:lastRenderedPageBreak/>
        <w:t>Courses do not require registration or have pre-requisites.</w:t>
      </w:r>
      <w:r w:rsidRPr="00F509E5">
        <w:rPr>
          <w:rFonts w:cs="Calibri"/>
          <w:bCs/>
          <w:sz w:val="24"/>
          <w:szCs w:val="24"/>
        </w:rPr>
        <w:br/>
      </w:r>
    </w:p>
    <w:p w14:paraId="18A504C6" w14:textId="77777777" w:rsidR="009216D6" w:rsidRPr="00F509E5" w:rsidRDefault="009216D6" w:rsidP="009216D6">
      <w:pPr>
        <w:numPr>
          <w:ilvl w:val="0"/>
          <w:numId w:val="14"/>
        </w:numPr>
        <w:spacing w:after="0"/>
        <w:rPr>
          <w:rFonts w:cs="Calibri"/>
          <w:bCs/>
          <w:sz w:val="24"/>
          <w:szCs w:val="24"/>
        </w:rPr>
      </w:pPr>
      <w:r w:rsidRPr="00F509E5">
        <w:rPr>
          <w:rFonts w:cs="Calibri"/>
          <w:bCs/>
          <w:sz w:val="24"/>
          <w:szCs w:val="24"/>
        </w:rPr>
        <w:t>Individuals then book a course they wish to attend. Course attendance must be within 6 months of approval</w:t>
      </w:r>
      <w:r w:rsidRPr="00F509E5">
        <w:rPr>
          <w:rFonts w:cs="Calibri"/>
          <w:bCs/>
          <w:sz w:val="24"/>
          <w:szCs w:val="24"/>
        </w:rPr>
        <w:br/>
      </w:r>
    </w:p>
    <w:p w14:paraId="576E4F30" w14:textId="1387AC13" w:rsidR="009216D6" w:rsidRPr="00125A1D" w:rsidRDefault="009216D6" w:rsidP="00125A1D">
      <w:pPr>
        <w:numPr>
          <w:ilvl w:val="0"/>
          <w:numId w:val="14"/>
        </w:numPr>
        <w:spacing w:after="0"/>
        <w:rPr>
          <w:rFonts w:cs="Calibri"/>
          <w:bCs/>
          <w:sz w:val="24"/>
          <w:szCs w:val="24"/>
        </w:rPr>
      </w:pPr>
      <w:r w:rsidRPr="00F509E5">
        <w:rPr>
          <w:rFonts w:cs="Calibri"/>
          <w:bCs/>
          <w:sz w:val="24"/>
          <w:szCs w:val="24"/>
        </w:rPr>
        <w:t>Individuals attend the course</w:t>
      </w:r>
      <w:r w:rsidRPr="00F509E5">
        <w:rPr>
          <w:rFonts w:cs="Calibri"/>
          <w:bCs/>
          <w:sz w:val="24"/>
          <w:szCs w:val="24"/>
        </w:rPr>
        <w:br/>
      </w:r>
      <w:r w:rsidRPr="00125A1D">
        <w:rPr>
          <w:rFonts w:cs="Calibri"/>
          <w:bCs/>
          <w:sz w:val="24"/>
          <w:szCs w:val="24"/>
        </w:rPr>
        <w:br/>
      </w:r>
    </w:p>
    <w:p w14:paraId="3DE0C878" w14:textId="77777777" w:rsidR="009216D6" w:rsidRPr="00F509E5" w:rsidRDefault="009216D6" w:rsidP="009216D6">
      <w:pPr>
        <w:spacing w:after="0"/>
        <w:ind w:left="360"/>
        <w:jc w:val="center"/>
        <w:rPr>
          <w:rFonts w:cs="Calibri"/>
          <w:b/>
          <w:sz w:val="24"/>
          <w:szCs w:val="24"/>
        </w:rPr>
      </w:pPr>
      <w:r w:rsidRPr="00F509E5">
        <w:rPr>
          <w:rFonts w:cs="Calibri"/>
          <w:b/>
          <w:sz w:val="24"/>
          <w:szCs w:val="24"/>
        </w:rPr>
        <w:t>Important Information</w:t>
      </w:r>
    </w:p>
    <w:p w14:paraId="737769E0" w14:textId="77777777" w:rsidR="009216D6" w:rsidRPr="00F509E5" w:rsidRDefault="009216D6" w:rsidP="009216D6">
      <w:pPr>
        <w:spacing w:after="0"/>
        <w:ind w:left="360"/>
        <w:jc w:val="center"/>
        <w:rPr>
          <w:rFonts w:cs="Calibri"/>
          <w:b/>
          <w:sz w:val="24"/>
          <w:szCs w:val="24"/>
        </w:rPr>
      </w:pPr>
    </w:p>
    <w:p w14:paraId="47259EC0" w14:textId="77777777" w:rsidR="009216D6" w:rsidRPr="00F509E5" w:rsidRDefault="009216D6" w:rsidP="009216D6">
      <w:pPr>
        <w:numPr>
          <w:ilvl w:val="0"/>
          <w:numId w:val="10"/>
        </w:numPr>
        <w:spacing w:after="0"/>
        <w:rPr>
          <w:rFonts w:cs="Calibri"/>
          <w:b/>
          <w:sz w:val="24"/>
          <w:szCs w:val="24"/>
        </w:rPr>
      </w:pPr>
      <w:r w:rsidRPr="00F509E5">
        <w:rPr>
          <w:rFonts w:cs="Calibri"/>
          <w:sz w:val="24"/>
          <w:szCs w:val="24"/>
        </w:rPr>
        <w:t xml:space="preserve">MTE will only reimburse the “Course Contribution” to individuals who have submitted an application and been “Provisionally accepted” in advance of their course. MTE </w:t>
      </w:r>
      <w:r w:rsidRPr="00F509E5">
        <w:rPr>
          <w:rFonts w:cs="Calibri"/>
          <w:b/>
          <w:bCs/>
          <w:sz w:val="24"/>
          <w:szCs w:val="24"/>
        </w:rPr>
        <w:t>will not retrospectively consider applications</w:t>
      </w:r>
      <w:r w:rsidRPr="00F509E5">
        <w:rPr>
          <w:rFonts w:cs="Calibri"/>
          <w:sz w:val="24"/>
          <w:szCs w:val="24"/>
        </w:rPr>
        <w:t xml:space="preserve"> sent in following course attendance</w:t>
      </w:r>
      <w:r w:rsidRPr="00F509E5">
        <w:rPr>
          <w:rFonts w:cs="Calibri"/>
          <w:sz w:val="24"/>
          <w:szCs w:val="24"/>
        </w:rPr>
        <w:br/>
      </w:r>
    </w:p>
    <w:p w14:paraId="094806A4" w14:textId="77777777" w:rsidR="009216D6" w:rsidRPr="00F509E5" w:rsidRDefault="009216D6" w:rsidP="009216D6">
      <w:pPr>
        <w:numPr>
          <w:ilvl w:val="0"/>
          <w:numId w:val="10"/>
        </w:numPr>
        <w:spacing w:after="0"/>
        <w:rPr>
          <w:rFonts w:cs="Calibri"/>
          <w:b/>
          <w:sz w:val="24"/>
          <w:szCs w:val="24"/>
        </w:rPr>
      </w:pPr>
      <w:r w:rsidRPr="00F509E5">
        <w:rPr>
          <w:rFonts w:cs="Calibri"/>
          <w:sz w:val="24"/>
          <w:szCs w:val="24"/>
        </w:rPr>
        <w:t xml:space="preserve">MTE will </w:t>
      </w:r>
      <w:r w:rsidRPr="00F509E5">
        <w:rPr>
          <w:rFonts w:cs="Calibri"/>
          <w:b/>
          <w:bCs/>
          <w:sz w:val="24"/>
          <w:szCs w:val="24"/>
        </w:rPr>
        <w:t>not reimburse individuals for any costs incurred as a result of cancelling</w:t>
      </w:r>
      <w:r w:rsidRPr="00F509E5">
        <w:rPr>
          <w:rFonts w:cs="Calibri"/>
          <w:sz w:val="24"/>
          <w:szCs w:val="24"/>
        </w:rPr>
        <w:t xml:space="preserve"> a booked course or for eg qualification registration costs if individuals do not attend their course   </w:t>
      </w:r>
      <w:r w:rsidRPr="00F509E5">
        <w:rPr>
          <w:rFonts w:cs="Calibri"/>
          <w:sz w:val="24"/>
          <w:szCs w:val="24"/>
        </w:rPr>
        <w:br/>
      </w:r>
    </w:p>
    <w:p w14:paraId="2B3381B8" w14:textId="77777777" w:rsidR="009216D6" w:rsidRPr="00F509E5" w:rsidRDefault="009216D6" w:rsidP="009216D6">
      <w:pPr>
        <w:numPr>
          <w:ilvl w:val="0"/>
          <w:numId w:val="10"/>
        </w:numPr>
        <w:spacing w:after="0"/>
        <w:rPr>
          <w:rFonts w:cs="Calibri"/>
          <w:b/>
          <w:sz w:val="24"/>
          <w:szCs w:val="24"/>
        </w:rPr>
      </w:pPr>
      <w:r w:rsidRPr="00F509E5">
        <w:rPr>
          <w:rFonts w:cs="Calibri"/>
          <w:sz w:val="24"/>
          <w:szCs w:val="24"/>
        </w:rPr>
        <w:t xml:space="preserve">“Provisional Acceptance” is granted to a named individual only – </w:t>
      </w:r>
      <w:r w:rsidRPr="00F509E5">
        <w:rPr>
          <w:rFonts w:cs="Calibri"/>
          <w:b/>
          <w:bCs/>
          <w:sz w:val="24"/>
          <w:szCs w:val="24"/>
        </w:rPr>
        <w:t>it cannot be transferred to anyone else</w:t>
      </w:r>
      <w:r w:rsidRPr="00F509E5">
        <w:rPr>
          <w:rFonts w:cs="Calibri"/>
          <w:b/>
          <w:bCs/>
          <w:sz w:val="24"/>
          <w:szCs w:val="24"/>
        </w:rPr>
        <w:br/>
      </w:r>
    </w:p>
    <w:p w14:paraId="720435E6" w14:textId="77777777" w:rsidR="009216D6" w:rsidRPr="00F509E5" w:rsidRDefault="009216D6" w:rsidP="009216D6">
      <w:pPr>
        <w:numPr>
          <w:ilvl w:val="0"/>
          <w:numId w:val="10"/>
        </w:numPr>
        <w:spacing w:after="0"/>
        <w:rPr>
          <w:rFonts w:cs="Calibri"/>
          <w:b/>
          <w:sz w:val="24"/>
          <w:szCs w:val="24"/>
        </w:rPr>
      </w:pPr>
      <w:r w:rsidRPr="00F509E5">
        <w:rPr>
          <w:rFonts w:cs="Calibri"/>
          <w:b/>
          <w:bCs/>
          <w:sz w:val="24"/>
          <w:szCs w:val="24"/>
        </w:rPr>
        <w:t xml:space="preserve">“Provisional Acceptance” lasts 6 months. </w:t>
      </w:r>
      <w:r w:rsidRPr="00F509E5">
        <w:rPr>
          <w:rFonts w:cs="Calibri"/>
          <w:sz w:val="24"/>
          <w:szCs w:val="24"/>
        </w:rPr>
        <w:t>If individuals have not attended a course within that time frame they must re-submit their application.</w:t>
      </w:r>
      <w:r w:rsidRPr="00F509E5">
        <w:rPr>
          <w:rFonts w:cs="Calibri"/>
          <w:b/>
          <w:bCs/>
          <w:sz w:val="24"/>
          <w:szCs w:val="24"/>
        </w:rPr>
        <w:br/>
      </w:r>
    </w:p>
    <w:p w14:paraId="2694B264" w14:textId="77777777" w:rsidR="009216D6" w:rsidRPr="00F509E5" w:rsidRDefault="009216D6" w:rsidP="009216D6">
      <w:pPr>
        <w:spacing w:after="0"/>
        <w:rPr>
          <w:rFonts w:cs="Calibri"/>
          <w:b/>
          <w:sz w:val="24"/>
          <w:szCs w:val="24"/>
        </w:rPr>
      </w:pPr>
      <w:r w:rsidRPr="00F509E5">
        <w:rPr>
          <w:rFonts w:cs="Calibri"/>
          <w:b/>
          <w:sz w:val="24"/>
          <w:szCs w:val="24"/>
        </w:rPr>
        <w:t xml:space="preserve"> </w:t>
      </w:r>
    </w:p>
    <w:p w14:paraId="318C674B" w14:textId="43FD8075" w:rsidR="009216D6" w:rsidRPr="00F509E5" w:rsidRDefault="009216D6" w:rsidP="009216D6">
      <w:pPr>
        <w:spacing w:after="0"/>
        <w:ind w:left="720"/>
        <w:rPr>
          <w:rFonts w:cs="Calibri"/>
          <w:b/>
          <w:sz w:val="24"/>
          <w:szCs w:val="24"/>
        </w:rPr>
      </w:pPr>
      <w:r w:rsidRPr="00F509E5">
        <w:rPr>
          <w:rFonts w:cs="Calibri"/>
          <w:b/>
          <w:sz w:val="24"/>
          <w:szCs w:val="24"/>
        </w:rPr>
        <w:br w:type="page"/>
      </w:r>
      <w:r w:rsidRPr="00F509E5">
        <w:rPr>
          <w:rFonts w:cs="Calibri"/>
          <w:b/>
          <w:sz w:val="24"/>
          <w:szCs w:val="24"/>
        </w:rPr>
        <w:lastRenderedPageBreak/>
        <w:t xml:space="preserve">MTE </w:t>
      </w:r>
      <w:r w:rsidR="00CF7ECD" w:rsidRPr="00F509E5">
        <w:rPr>
          <w:rFonts w:cs="Calibri"/>
          <w:b/>
          <w:sz w:val="24"/>
          <w:szCs w:val="24"/>
        </w:rPr>
        <w:t>Disability</w:t>
      </w:r>
      <w:r w:rsidRPr="00F509E5">
        <w:rPr>
          <w:rFonts w:cs="Calibri"/>
          <w:b/>
          <w:sz w:val="24"/>
          <w:szCs w:val="24"/>
        </w:rPr>
        <w:t xml:space="preserve"> Training Fund Application Form - Individual</w:t>
      </w:r>
    </w:p>
    <w:p w14:paraId="72636E3A" w14:textId="46D2535F" w:rsidR="009216D6" w:rsidRPr="00F509E5" w:rsidRDefault="009216D6" w:rsidP="009216D6">
      <w:pPr>
        <w:spacing w:after="0"/>
        <w:ind w:left="720"/>
        <w:rPr>
          <w:rFonts w:cs="Calibri"/>
          <w:sz w:val="24"/>
          <w:szCs w:val="24"/>
        </w:rPr>
      </w:pP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0"/>
        <w:gridCol w:w="5626"/>
      </w:tblGrid>
      <w:tr w:rsidR="009216D6" w:rsidRPr="00F509E5" w14:paraId="25E5D03F" w14:textId="77777777" w:rsidTr="0DDC9F67">
        <w:tc>
          <w:tcPr>
            <w:tcW w:w="3390" w:type="dxa"/>
          </w:tcPr>
          <w:p w14:paraId="6B8899EF" w14:textId="77777777" w:rsidR="009216D6" w:rsidRPr="00F509E5" w:rsidRDefault="009216D6" w:rsidP="00A43F77">
            <w:pPr>
              <w:spacing w:before="120" w:after="120" w:line="240" w:lineRule="auto"/>
              <w:rPr>
                <w:rFonts w:cs="Calibri"/>
                <w:b/>
                <w:sz w:val="24"/>
                <w:szCs w:val="24"/>
              </w:rPr>
            </w:pPr>
            <w:r w:rsidRPr="00F509E5">
              <w:rPr>
                <w:rFonts w:cs="Calibri"/>
                <w:b/>
                <w:sz w:val="24"/>
                <w:szCs w:val="24"/>
              </w:rPr>
              <w:t>Full name:</w:t>
            </w:r>
          </w:p>
        </w:tc>
        <w:tc>
          <w:tcPr>
            <w:tcW w:w="5626" w:type="dxa"/>
          </w:tcPr>
          <w:p w14:paraId="72865132" w14:textId="77777777" w:rsidR="009216D6" w:rsidRPr="00F509E5" w:rsidRDefault="009216D6" w:rsidP="00A43F77">
            <w:pPr>
              <w:spacing w:after="0" w:line="240" w:lineRule="auto"/>
              <w:rPr>
                <w:rFonts w:cs="Calibri"/>
                <w:b/>
                <w:sz w:val="24"/>
                <w:szCs w:val="24"/>
              </w:rPr>
            </w:pPr>
          </w:p>
        </w:tc>
      </w:tr>
      <w:tr w:rsidR="009216D6" w:rsidRPr="00F509E5" w14:paraId="5E6344EC" w14:textId="77777777" w:rsidTr="0DDC9F67">
        <w:trPr>
          <w:trHeight w:val="452"/>
        </w:trPr>
        <w:tc>
          <w:tcPr>
            <w:tcW w:w="3390" w:type="dxa"/>
          </w:tcPr>
          <w:p w14:paraId="7C72B5B5" w14:textId="77777777" w:rsidR="009216D6" w:rsidRPr="00F509E5" w:rsidRDefault="009216D6" w:rsidP="00A43F77">
            <w:pPr>
              <w:spacing w:before="120" w:after="0" w:line="240" w:lineRule="auto"/>
              <w:rPr>
                <w:rFonts w:cs="Calibri"/>
                <w:b/>
                <w:sz w:val="24"/>
                <w:szCs w:val="24"/>
              </w:rPr>
            </w:pPr>
            <w:r w:rsidRPr="00F509E5">
              <w:rPr>
                <w:rFonts w:cs="Calibri"/>
                <w:b/>
                <w:sz w:val="24"/>
                <w:szCs w:val="24"/>
              </w:rPr>
              <w:t>Mountain Training ID no:</w:t>
            </w:r>
          </w:p>
        </w:tc>
        <w:tc>
          <w:tcPr>
            <w:tcW w:w="5626" w:type="dxa"/>
          </w:tcPr>
          <w:p w14:paraId="57B1E321" w14:textId="77777777" w:rsidR="009216D6" w:rsidRPr="00F509E5" w:rsidRDefault="009216D6" w:rsidP="00A43F77">
            <w:pPr>
              <w:spacing w:before="120" w:after="0" w:line="240" w:lineRule="auto"/>
              <w:rPr>
                <w:rFonts w:cs="Calibri"/>
                <w:b/>
                <w:sz w:val="24"/>
                <w:szCs w:val="24"/>
              </w:rPr>
            </w:pPr>
          </w:p>
        </w:tc>
      </w:tr>
      <w:tr w:rsidR="009216D6" w:rsidRPr="00F509E5" w14:paraId="1B67EF6C" w14:textId="77777777" w:rsidTr="0DDC9F67">
        <w:trPr>
          <w:trHeight w:val="787"/>
        </w:trPr>
        <w:tc>
          <w:tcPr>
            <w:tcW w:w="3390" w:type="dxa"/>
          </w:tcPr>
          <w:p w14:paraId="21580D12" w14:textId="77777777" w:rsidR="009216D6" w:rsidRPr="00F509E5" w:rsidRDefault="009216D6" w:rsidP="00A43F77">
            <w:pPr>
              <w:spacing w:after="0" w:line="240" w:lineRule="auto"/>
              <w:rPr>
                <w:rFonts w:cs="Calibri"/>
                <w:b/>
                <w:sz w:val="24"/>
                <w:szCs w:val="24"/>
              </w:rPr>
            </w:pPr>
            <w:r w:rsidRPr="00F509E5">
              <w:rPr>
                <w:rFonts w:cs="Calibri"/>
                <w:b/>
                <w:sz w:val="24"/>
                <w:szCs w:val="24"/>
              </w:rPr>
              <w:t>Address:</w:t>
            </w:r>
          </w:p>
        </w:tc>
        <w:tc>
          <w:tcPr>
            <w:tcW w:w="5626" w:type="dxa"/>
          </w:tcPr>
          <w:p w14:paraId="49FA1E44" w14:textId="77777777" w:rsidR="009216D6" w:rsidRPr="00F509E5" w:rsidRDefault="009216D6" w:rsidP="00A43F77">
            <w:pPr>
              <w:spacing w:before="120" w:after="0" w:line="240" w:lineRule="auto"/>
              <w:rPr>
                <w:rFonts w:cs="Calibri"/>
                <w:b/>
                <w:sz w:val="24"/>
                <w:szCs w:val="24"/>
              </w:rPr>
            </w:pPr>
          </w:p>
        </w:tc>
      </w:tr>
      <w:tr w:rsidR="009216D6" w:rsidRPr="00F509E5" w14:paraId="2839D36D" w14:textId="77777777" w:rsidTr="0DDC9F67">
        <w:tc>
          <w:tcPr>
            <w:tcW w:w="3390" w:type="dxa"/>
          </w:tcPr>
          <w:p w14:paraId="7D58B81B" w14:textId="77777777" w:rsidR="009216D6" w:rsidRPr="00F509E5" w:rsidRDefault="009216D6" w:rsidP="00A43F77">
            <w:pPr>
              <w:spacing w:before="120" w:after="120" w:line="240" w:lineRule="auto"/>
              <w:rPr>
                <w:rFonts w:cs="Calibri"/>
                <w:b/>
                <w:sz w:val="24"/>
                <w:szCs w:val="24"/>
              </w:rPr>
            </w:pPr>
            <w:r w:rsidRPr="00F509E5">
              <w:rPr>
                <w:rFonts w:cs="Calibri"/>
                <w:b/>
                <w:sz w:val="24"/>
                <w:szCs w:val="24"/>
              </w:rPr>
              <w:t>Email address:</w:t>
            </w:r>
          </w:p>
        </w:tc>
        <w:tc>
          <w:tcPr>
            <w:tcW w:w="5626" w:type="dxa"/>
          </w:tcPr>
          <w:p w14:paraId="4F9BD4A6" w14:textId="77777777" w:rsidR="009216D6" w:rsidRPr="00F509E5" w:rsidRDefault="009216D6" w:rsidP="00A43F77">
            <w:pPr>
              <w:spacing w:before="120" w:after="0" w:line="240" w:lineRule="auto"/>
              <w:rPr>
                <w:rFonts w:cs="Calibri"/>
                <w:b/>
                <w:sz w:val="24"/>
                <w:szCs w:val="24"/>
              </w:rPr>
            </w:pPr>
          </w:p>
        </w:tc>
      </w:tr>
      <w:tr w:rsidR="009216D6" w:rsidRPr="00F509E5" w14:paraId="5902D3E8" w14:textId="77777777" w:rsidTr="0DDC9F67">
        <w:tc>
          <w:tcPr>
            <w:tcW w:w="3390" w:type="dxa"/>
          </w:tcPr>
          <w:p w14:paraId="4D70BE62" w14:textId="77777777" w:rsidR="009216D6" w:rsidRPr="00F509E5" w:rsidRDefault="009216D6" w:rsidP="00A43F77">
            <w:pPr>
              <w:spacing w:before="120" w:after="120" w:line="240" w:lineRule="auto"/>
              <w:rPr>
                <w:rFonts w:cs="Calibri"/>
                <w:b/>
                <w:sz w:val="24"/>
                <w:szCs w:val="24"/>
              </w:rPr>
            </w:pPr>
            <w:r w:rsidRPr="00F509E5">
              <w:rPr>
                <w:rFonts w:cs="Calibri"/>
                <w:b/>
                <w:sz w:val="24"/>
                <w:szCs w:val="24"/>
              </w:rPr>
              <w:t>Ethnicity:</w:t>
            </w:r>
          </w:p>
        </w:tc>
        <w:tc>
          <w:tcPr>
            <w:tcW w:w="5626" w:type="dxa"/>
          </w:tcPr>
          <w:p w14:paraId="7944A1DF" w14:textId="77777777" w:rsidR="009216D6" w:rsidRPr="00F509E5" w:rsidRDefault="009216D6" w:rsidP="00A43F77">
            <w:pPr>
              <w:spacing w:before="120" w:after="0" w:line="240" w:lineRule="auto"/>
              <w:rPr>
                <w:rFonts w:cs="Calibri"/>
                <w:b/>
                <w:sz w:val="24"/>
                <w:szCs w:val="24"/>
              </w:rPr>
            </w:pPr>
          </w:p>
        </w:tc>
      </w:tr>
      <w:tr w:rsidR="009216D6" w:rsidRPr="00F509E5" w14:paraId="5432D5B9" w14:textId="77777777" w:rsidTr="0DDC9F67">
        <w:tc>
          <w:tcPr>
            <w:tcW w:w="3390" w:type="dxa"/>
          </w:tcPr>
          <w:p w14:paraId="5C885AB3" w14:textId="77777777" w:rsidR="009216D6" w:rsidRPr="00F509E5" w:rsidRDefault="009216D6" w:rsidP="00A43F77">
            <w:pPr>
              <w:spacing w:after="0" w:line="240" w:lineRule="auto"/>
              <w:rPr>
                <w:rFonts w:cs="Calibri"/>
                <w:b/>
                <w:sz w:val="24"/>
                <w:szCs w:val="24"/>
              </w:rPr>
            </w:pPr>
            <w:r w:rsidRPr="00F509E5">
              <w:rPr>
                <w:rFonts w:cs="Calibri"/>
                <w:b/>
                <w:sz w:val="24"/>
                <w:szCs w:val="24"/>
              </w:rPr>
              <w:t xml:space="preserve">Gender: Man/ Woman/ Non-Binary/ Transman/ Transwoman/ Prefer Not to Say </w:t>
            </w:r>
          </w:p>
        </w:tc>
        <w:tc>
          <w:tcPr>
            <w:tcW w:w="5626" w:type="dxa"/>
          </w:tcPr>
          <w:p w14:paraId="760C62AF" w14:textId="77777777" w:rsidR="009216D6" w:rsidRPr="00F509E5" w:rsidRDefault="009216D6" w:rsidP="00A43F77">
            <w:pPr>
              <w:spacing w:before="120" w:after="0" w:line="240" w:lineRule="auto"/>
              <w:rPr>
                <w:rFonts w:cs="Calibri"/>
                <w:b/>
                <w:sz w:val="24"/>
                <w:szCs w:val="24"/>
              </w:rPr>
            </w:pPr>
          </w:p>
        </w:tc>
      </w:tr>
      <w:tr w:rsidR="0DDC9F67" w14:paraId="1C526FB8" w14:textId="77777777" w:rsidTr="0DDC9F67">
        <w:trPr>
          <w:trHeight w:val="300"/>
        </w:trPr>
        <w:tc>
          <w:tcPr>
            <w:tcW w:w="3390" w:type="dxa"/>
          </w:tcPr>
          <w:p w14:paraId="1BD67928" w14:textId="57BB91C4" w:rsidR="13E9DBE2" w:rsidRDefault="13E9DBE2" w:rsidP="0DDC9F67">
            <w:pPr>
              <w:spacing w:line="240" w:lineRule="auto"/>
            </w:pPr>
            <w:r w:rsidRPr="0DDC9F67">
              <w:rPr>
                <w:rFonts w:cs="Calibri"/>
                <w:b/>
                <w:bCs/>
                <w:sz w:val="24"/>
                <w:szCs w:val="24"/>
              </w:rPr>
              <w:t>Have you applied for</w:t>
            </w:r>
            <w:r w:rsidR="00095EE2">
              <w:rPr>
                <w:rFonts w:cs="Calibri"/>
                <w:b/>
                <w:bCs/>
                <w:sz w:val="24"/>
                <w:szCs w:val="24"/>
              </w:rPr>
              <w:t xml:space="preserve"> any Mountain Training fund</w:t>
            </w:r>
            <w:r w:rsidR="004D1379">
              <w:rPr>
                <w:rFonts w:cs="Calibri"/>
                <w:b/>
                <w:bCs/>
                <w:sz w:val="24"/>
                <w:szCs w:val="24"/>
              </w:rPr>
              <w:t>ing</w:t>
            </w:r>
            <w:r w:rsidR="00095EE2">
              <w:rPr>
                <w:rFonts w:cs="Calibri"/>
                <w:b/>
                <w:bCs/>
                <w:sz w:val="24"/>
                <w:szCs w:val="24"/>
              </w:rPr>
              <w:t xml:space="preserve"> </w:t>
            </w:r>
            <w:r w:rsidRPr="0DDC9F67">
              <w:rPr>
                <w:rFonts w:cs="Calibri"/>
                <w:b/>
                <w:bCs/>
                <w:sz w:val="24"/>
                <w:szCs w:val="24"/>
              </w:rPr>
              <w:t xml:space="preserve">previously? Please give details: </w:t>
            </w:r>
          </w:p>
        </w:tc>
        <w:tc>
          <w:tcPr>
            <w:tcW w:w="5626" w:type="dxa"/>
          </w:tcPr>
          <w:p w14:paraId="4D9DA635" w14:textId="7F645393" w:rsidR="0DDC9F67" w:rsidRDefault="0DDC9F67" w:rsidP="0DDC9F67">
            <w:pPr>
              <w:spacing w:line="240" w:lineRule="auto"/>
              <w:rPr>
                <w:rFonts w:cs="Calibri"/>
                <w:b/>
                <w:bCs/>
                <w:sz w:val="24"/>
                <w:szCs w:val="24"/>
              </w:rPr>
            </w:pPr>
          </w:p>
        </w:tc>
      </w:tr>
    </w:tbl>
    <w:p w14:paraId="3D3E07AE" w14:textId="4E4F6D2F" w:rsidR="009216D6" w:rsidRPr="00F509E5" w:rsidRDefault="009216D6" w:rsidP="009216D6">
      <w:pPr>
        <w:rPr>
          <w:rFonts w:cs="Calibri"/>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4"/>
        <w:gridCol w:w="5292"/>
      </w:tblGrid>
      <w:tr w:rsidR="009216D6" w:rsidRPr="00F509E5" w14:paraId="050A74F7" w14:textId="77777777" w:rsidTr="00A43F77">
        <w:tc>
          <w:tcPr>
            <w:tcW w:w="9242" w:type="dxa"/>
            <w:gridSpan w:val="2"/>
          </w:tcPr>
          <w:p w14:paraId="0FB96027" w14:textId="77777777" w:rsidR="009216D6" w:rsidRPr="00F509E5" w:rsidRDefault="009216D6" w:rsidP="00A43F77">
            <w:pPr>
              <w:spacing w:before="120" w:after="120" w:line="240" w:lineRule="auto"/>
              <w:rPr>
                <w:rFonts w:cs="Calibri"/>
                <w:b/>
                <w:sz w:val="24"/>
                <w:szCs w:val="24"/>
              </w:rPr>
            </w:pPr>
            <w:r w:rsidRPr="00F509E5">
              <w:rPr>
                <w:rFonts w:cs="Calibri"/>
                <w:b/>
                <w:sz w:val="24"/>
                <w:szCs w:val="24"/>
              </w:rPr>
              <w:t>THE QUALIFICATION or SKILLS COURSE</w:t>
            </w:r>
          </w:p>
          <w:p w14:paraId="55AA65A6" w14:textId="77777777" w:rsidR="009216D6" w:rsidRPr="00F509E5" w:rsidRDefault="009216D6" w:rsidP="00A43F77">
            <w:pPr>
              <w:spacing w:before="120" w:after="120" w:line="240" w:lineRule="auto"/>
              <w:rPr>
                <w:rFonts w:cs="Calibri"/>
                <w:b/>
                <w:sz w:val="24"/>
                <w:szCs w:val="24"/>
              </w:rPr>
            </w:pPr>
            <w:r w:rsidRPr="00F509E5">
              <w:rPr>
                <w:rFonts w:cs="Calibri"/>
                <w:b/>
                <w:sz w:val="24"/>
                <w:szCs w:val="24"/>
              </w:rPr>
              <w:t>Which qualification or skills course you would like support with? (Only name 1 course)</w:t>
            </w:r>
          </w:p>
        </w:tc>
      </w:tr>
      <w:tr w:rsidR="009216D6" w:rsidRPr="00F509E5" w14:paraId="425FE03E" w14:textId="77777777" w:rsidTr="00A43F77">
        <w:tc>
          <w:tcPr>
            <w:tcW w:w="3794" w:type="dxa"/>
          </w:tcPr>
          <w:p w14:paraId="7D35CB2B" w14:textId="77777777" w:rsidR="009216D6" w:rsidRPr="00F509E5" w:rsidRDefault="009216D6" w:rsidP="00A43F77">
            <w:pPr>
              <w:spacing w:after="0" w:line="240" w:lineRule="auto"/>
              <w:rPr>
                <w:rFonts w:cs="Calibri"/>
                <w:b/>
                <w:sz w:val="24"/>
                <w:szCs w:val="24"/>
              </w:rPr>
            </w:pPr>
            <w:r w:rsidRPr="00F509E5">
              <w:rPr>
                <w:rFonts w:cs="Calibri"/>
                <w:b/>
                <w:sz w:val="24"/>
                <w:szCs w:val="24"/>
              </w:rPr>
              <w:t>e.g.  Climbing Wall Instructor Training, Mountain Leader Assessment or</w:t>
            </w:r>
          </w:p>
          <w:p w14:paraId="13C02D9B" w14:textId="77777777" w:rsidR="009216D6" w:rsidRPr="00F509E5" w:rsidRDefault="009216D6" w:rsidP="00A43F77">
            <w:pPr>
              <w:spacing w:after="0" w:line="240" w:lineRule="auto"/>
              <w:rPr>
                <w:rFonts w:cs="Calibri"/>
                <w:b/>
                <w:sz w:val="24"/>
                <w:szCs w:val="24"/>
              </w:rPr>
            </w:pPr>
            <w:r w:rsidRPr="00F509E5">
              <w:rPr>
                <w:rFonts w:cs="Calibri"/>
                <w:b/>
                <w:sz w:val="24"/>
                <w:szCs w:val="24"/>
              </w:rPr>
              <w:t>Hill Skills</w:t>
            </w:r>
          </w:p>
        </w:tc>
        <w:tc>
          <w:tcPr>
            <w:tcW w:w="5448" w:type="dxa"/>
          </w:tcPr>
          <w:p w14:paraId="4EA245E2" w14:textId="77777777" w:rsidR="009216D6" w:rsidRPr="00F509E5" w:rsidRDefault="009216D6" w:rsidP="00A43F77">
            <w:pPr>
              <w:spacing w:after="0" w:line="240" w:lineRule="auto"/>
              <w:rPr>
                <w:rFonts w:cs="Calibri"/>
                <w:b/>
                <w:sz w:val="24"/>
                <w:szCs w:val="24"/>
              </w:rPr>
            </w:pPr>
          </w:p>
        </w:tc>
      </w:tr>
    </w:tbl>
    <w:p w14:paraId="732A8F00" w14:textId="581C857B" w:rsidR="009216D6" w:rsidRPr="00F509E5" w:rsidRDefault="00862A50" w:rsidP="009216D6">
      <w:pPr>
        <w:rPr>
          <w:rFonts w:cs="Calibri"/>
          <w:sz w:val="24"/>
          <w:szCs w:val="24"/>
        </w:rPr>
      </w:pPr>
      <w:r w:rsidRPr="00541DD3">
        <w:rPr>
          <w:rFonts w:cs="Calibri"/>
          <w:noProof/>
          <w:sz w:val="24"/>
          <w:szCs w:val="24"/>
        </w:rPr>
        <mc:AlternateContent>
          <mc:Choice Requires="wps">
            <w:drawing>
              <wp:anchor distT="45720" distB="45720" distL="114300" distR="114300" simplePos="0" relativeHeight="251658242" behindDoc="0" locked="0" layoutInCell="1" allowOverlap="1" wp14:anchorId="1FC78AEF" wp14:editId="59399E9E">
                <wp:simplePos x="0" y="0"/>
                <wp:positionH relativeFrom="margin">
                  <wp:align>left</wp:align>
                </wp:positionH>
                <wp:positionV relativeFrom="paragraph">
                  <wp:posOffset>279030</wp:posOffset>
                </wp:positionV>
                <wp:extent cx="5791200" cy="3376930"/>
                <wp:effectExtent l="0" t="0" r="19050" b="13970"/>
                <wp:wrapSquare wrapText="bothSides"/>
                <wp:docPr id="8751751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3376930"/>
                        </a:xfrm>
                        <a:prstGeom prst="rect">
                          <a:avLst/>
                        </a:prstGeom>
                        <a:solidFill>
                          <a:srgbClr val="FFFFFF"/>
                        </a:solidFill>
                        <a:ln w="9525">
                          <a:solidFill>
                            <a:srgbClr val="000000"/>
                          </a:solidFill>
                          <a:miter lim="800000"/>
                          <a:headEnd/>
                          <a:tailEnd/>
                        </a:ln>
                      </wps:spPr>
                      <wps:txbx>
                        <w:txbxContent>
                          <w:p w14:paraId="1504CDCC" w14:textId="1286F28F" w:rsidR="00E011E6" w:rsidRPr="00862A50" w:rsidRDefault="00E011E6" w:rsidP="00646F52">
                            <w:pPr>
                              <w:tabs>
                                <w:tab w:val="left" w:pos="1260"/>
                              </w:tabs>
                              <w:rPr>
                                <w:rFonts w:cs="Calibri"/>
                                <w:b/>
                                <w:sz w:val="24"/>
                                <w:szCs w:val="24"/>
                              </w:rPr>
                            </w:pPr>
                            <w:r w:rsidRPr="00862A50">
                              <w:rPr>
                                <w:rFonts w:cs="Calibri"/>
                                <w:b/>
                                <w:sz w:val="24"/>
                                <w:szCs w:val="24"/>
                              </w:rPr>
                              <w:t>Please give details of your disability:</w:t>
                            </w:r>
                          </w:p>
                          <w:p w14:paraId="421E3859" w14:textId="0F4F3FDC" w:rsidR="00646F52" w:rsidRPr="00862A50" w:rsidRDefault="00646F52" w:rsidP="00646F52">
                            <w:pPr>
                              <w:rPr>
                                <w:rFonts w:cs="Calibri"/>
                                <w:b/>
                                <w:sz w:val="24"/>
                                <w:szCs w:val="24"/>
                              </w:rPr>
                            </w:pPr>
                            <w:r w:rsidRPr="00862A50">
                              <w:rPr>
                                <w:rFonts w:cs="Calibri"/>
                                <w:b/>
                                <w:sz w:val="24"/>
                                <w:szCs w:val="24"/>
                              </w:rPr>
                              <w:t xml:space="preserve"> </w:t>
                            </w:r>
                          </w:p>
                          <w:p w14:paraId="412D51C8" w14:textId="77777777" w:rsidR="005B50FC" w:rsidRPr="00862A50" w:rsidRDefault="005B50FC" w:rsidP="00945C0F">
                            <w:pPr>
                              <w:rPr>
                                <w:b/>
                                <w:sz w:val="24"/>
                                <w:szCs w:val="24"/>
                              </w:rPr>
                            </w:pPr>
                          </w:p>
                          <w:p w14:paraId="6289DBD8" w14:textId="77777777" w:rsidR="005B50FC" w:rsidRPr="00862A50" w:rsidRDefault="005B50FC" w:rsidP="00945C0F">
                            <w:pPr>
                              <w:rPr>
                                <w:b/>
                                <w:sz w:val="24"/>
                                <w:szCs w:val="24"/>
                              </w:rPr>
                            </w:pPr>
                          </w:p>
                          <w:p w14:paraId="3F2E976C" w14:textId="77777777" w:rsidR="005B50FC" w:rsidRPr="00862A50" w:rsidRDefault="005B50FC" w:rsidP="00945C0F">
                            <w:pPr>
                              <w:rPr>
                                <w:b/>
                                <w:sz w:val="24"/>
                                <w:szCs w:val="24"/>
                              </w:rPr>
                            </w:pPr>
                          </w:p>
                          <w:p w14:paraId="351B3F8E" w14:textId="0ED1F40C" w:rsidR="00945C0F" w:rsidRPr="00862A50" w:rsidRDefault="00945C0F" w:rsidP="00945C0F">
                            <w:pPr>
                              <w:rPr>
                                <w:b/>
                                <w:sz w:val="24"/>
                                <w:szCs w:val="24"/>
                              </w:rPr>
                            </w:pPr>
                            <w:r w:rsidRPr="00862A50">
                              <w:rPr>
                                <w:b/>
                                <w:sz w:val="24"/>
                                <w:szCs w:val="24"/>
                              </w:rPr>
                              <w:t xml:space="preserve">How does disability affect you in accessing </w:t>
                            </w:r>
                            <w:r w:rsidR="00501BCE" w:rsidRPr="00862A50">
                              <w:rPr>
                                <w:b/>
                                <w:sz w:val="24"/>
                                <w:szCs w:val="24"/>
                              </w:rPr>
                              <w:t>walking/climbing/</w:t>
                            </w:r>
                            <w:r w:rsidR="00862A50" w:rsidRPr="00862A50">
                              <w:rPr>
                                <w:b/>
                                <w:sz w:val="24"/>
                                <w:szCs w:val="24"/>
                              </w:rPr>
                              <w:t>mountaineering</w:t>
                            </w:r>
                            <w:r w:rsidRPr="00862A50">
                              <w:rPr>
                                <w:b/>
                                <w:sz w:val="24"/>
                                <w:szCs w:val="24"/>
                              </w:rPr>
                              <w:t>? How does disability affect your access to training and education?</w:t>
                            </w:r>
                          </w:p>
                          <w:p w14:paraId="746A0897" w14:textId="77777777" w:rsidR="00E011E6" w:rsidRDefault="00E011E6" w:rsidP="00945C0F">
                            <w:pPr>
                              <w:rPr>
                                <w:b/>
                                <w:bCs/>
                              </w:rPr>
                            </w:pPr>
                          </w:p>
                          <w:p w14:paraId="1C6484A7" w14:textId="77777777" w:rsidR="00646F52" w:rsidRDefault="00646F52" w:rsidP="00646F5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C78AEF" id="_x0000_t202" coordsize="21600,21600" o:spt="202" path="m,l,21600r21600,l21600,xe">
                <v:stroke joinstyle="miter"/>
                <v:path gradientshapeok="t" o:connecttype="rect"/>
              </v:shapetype>
              <v:shape id="Text Box 2" o:spid="_x0000_s1026" type="#_x0000_t202" style="position:absolute;margin-left:0;margin-top:21.95pt;width:456pt;height:265.9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">
                <v:textbox>
                  <w:txbxContent>
                    <w:p w14:paraId="1504CDCC" w14:textId="1286F28F" w:rsidR="00E011E6" w:rsidRPr="00862A50" w:rsidRDefault="00E011E6" w:rsidP="00646F52">
                      <w:pPr>
                        <w:tabs>
                          <w:tab w:val="left" w:pos="1260"/>
                        </w:tabs>
                        <w:rPr>
                          <w:rFonts w:cs="Calibri"/>
                          <w:b/>
                          <w:sz w:val="24"/>
                          <w:szCs w:val="24"/>
                        </w:rPr>
                      </w:pPr>
                      <w:r w:rsidRPr="00862A50">
                        <w:rPr>
                          <w:rFonts w:cs="Calibri"/>
                          <w:b/>
                          <w:sz w:val="24"/>
                          <w:szCs w:val="24"/>
                        </w:rPr>
                        <w:t>Please give details of your disability:</w:t>
                      </w:r>
                    </w:p>
                    <w:p w14:paraId="421E3859" w14:textId="0F4F3FDC" w:rsidR="00646F52" w:rsidRPr="00862A50" w:rsidRDefault="00646F52" w:rsidP="00646F52">
                      <w:pPr>
                        <w:rPr>
                          <w:rFonts w:cs="Calibri"/>
                          <w:b/>
                          <w:sz w:val="24"/>
                          <w:szCs w:val="24"/>
                        </w:rPr>
                      </w:pPr>
                      <w:r w:rsidRPr="00862A50">
                        <w:rPr>
                          <w:rFonts w:cs="Calibri"/>
                          <w:b/>
                          <w:sz w:val="24"/>
                          <w:szCs w:val="24"/>
                        </w:rPr>
                        <w:t xml:space="preserve"> </w:t>
                      </w:r>
                    </w:p>
                    <w:p w14:paraId="412D51C8" w14:textId="77777777" w:rsidR="005B50FC" w:rsidRPr="00862A50" w:rsidRDefault="005B50FC" w:rsidP="00945C0F">
                      <w:pPr>
                        <w:rPr>
                          <w:b/>
                          <w:sz w:val="24"/>
                          <w:szCs w:val="24"/>
                        </w:rPr>
                      </w:pPr>
                    </w:p>
                    <w:p w14:paraId="6289DBD8" w14:textId="77777777" w:rsidR="005B50FC" w:rsidRPr="00862A50" w:rsidRDefault="005B50FC" w:rsidP="00945C0F">
                      <w:pPr>
                        <w:rPr>
                          <w:b/>
                          <w:sz w:val="24"/>
                          <w:szCs w:val="24"/>
                        </w:rPr>
                      </w:pPr>
                    </w:p>
                    <w:p w14:paraId="3F2E976C" w14:textId="77777777" w:rsidR="005B50FC" w:rsidRPr="00862A50" w:rsidRDefault="005B50FC" w:rsidP="00945C0F">
                      <w:pPr>
                        <w:rPr>
                          <w:b/>
                          <w:sz w:val="24"/>
                          <w:szCs w:val="24"/>
                        </w:rPr>
                      </w:pPr>
                    </w:p>
                    <w:p w14:paraId="351B3F8E" w14:textId="0ED1F40C" w:rsidR="00945C0F" w:rsidRPr="00862A50" w:rsidRDefault="00945C0F" w:rsidP="00945C0F">
                      <w:pPr>
                        <w:rPr>
                          <w:b/>
                          <w:sz w:val="24"/>
                          <w:szCs w:val="24"/>
                        </w:rPr>
                      </w:pPr>
                      <w:r w:rsidRPr="00862A50">
                        <w:rPr>
                          <w:b/>
                          <w:sz w:val="24"/>
                          <w:szCs w:val="24"/>
                        </w:rPr>
                        <w:t xml:space="preserve">How does disability affect you in accessing </w:t>
                      </w:r>
                      <w:r w:rsidR="00501BCE" w:rsidRPr="00862A50">
                        <w:rPr>
                          <w:b/>
                          <w:sz w:val="24"/>
                          <w:szCs w:val="24"/>
                        </w:rPr>
                        <w:t>walking/climbing/</w:t>
                      </w:r>
                      <w:r w:rsidR="00862A50" w:rsidRPr="00862A50">
                        <w:rPr>
                          <w:b/>
                          <w:sz w:val="24"/>
                          <w:szCs w:val="24"/>
                        </w:rPr>
                        <w:t>mountaineering</w:t>
                      </w:r>
                      <w:r w:rsidRPr="00862A50">
                        <w:rPr>
                          <w:b/>
                          <w:sz w:val="24"/>
                          <w:szCs w:val="24"/>
                        </w:rPr>
                        <w:t>? How does disability affect your access to training and education?</w:t>
                      </w:r>
                    </w:p>
                    <w:p w14:paraId="746A0897" w14:textId="77777777" w:rsidR="00E011E6" w:rsidRDefault="00E011E6" w:rsidP="00945C0F">
                      <w:pPr>
                        <w:rPr>
                          <w:b/>
                          <w:bCs/>
                        </w:rPr>
                      </w:pPr>
                    </w:p>
                    <w:p w14:paraId="1C6484A7" w14:textId="77777777" w:rsidR="00646F52" w:rsidRDefault="00646F52" w:rsidP="00646F52"/>
                  </w:txbxContent>
                </v:textbox>
                <w10:wrap type="square" anchorx="margin"/>
              </v:shape>
            </w:pict>
          </mc:Fallback>
        </mc:AlternateContent>
      </w:r>
    </w:p>
    <w:p w14:paraId="54C191EA" w14:textId="718BE1FE" w:rsidR="009216D6" w:rsidRPr="00F509E5" w:rsidRDefault="00862A50" w:rsidP="592798BD">
      <w:pPr>
        <w:spacing w:after="0"/>
        <w:jc w:val="center"/>
        <w:rPr>
          <w:rFonts w:cs="Calibri"/>
          <w:b/>
          <w:bCs/>
          <w:color w:val="26282A"/>
          <w:sz w:val="24"/>
          <w:szCs w:val="24"/>
          <w:lang w:val="en-US"/>
        </w:rPr>
      </w:pPr>
      <w:r w:rsidRPr="00F509E5">
        <w:rPr>
          <w:rFonts w:cs="Calibri"/>
          <w:noProof/>
          <w:sz w:val="24"/>
          <w:szCs w:val="24"/>
        </w:rPr>
        <w:lastRenderedPageBreak/>
        <mc:AlternateContent>
          <mc:Choice Requires="wps">
            <w:drawing>
              <wp:anchor distT="45720" distB="45720" distL="114300" distR="114300" simplePos="0" relativeHeight="251658240" behindDoc="0" locked="0" layoutInCell="1" allowOverlap="1" wp14:anchorId="40EC0644" wp14:editId="1E69CBAE">
                <wp:simplePos x="0" y="0"/>
                <wp:positionH relativeFrom="margin">
                  <wp:align>left</wp:align>
                </wp:positionH>
                <wp:positionV relativeFrom="paragraph">
                  <wp:posOffset>4977935</wp:posOffset>
                </wp:positionV>
                <wp:extent cx="5901055" cy="1785620"/>
                <wp:effectExtent l="0" t="0" r="23495" b="24765"/>
                <wp:wrapSquare wrapText="bothSides"/>
                <wp:docPr id="138553385" name="Text Box 8">
                  <a:extLst xmlns:a="http://schemas.openxmlformats.org/drawingml/2006/main">
                    <a:ext uri="{FF2B5EF4-FFF2-40B4-BE49-F238E27FC236}">
                      <a16:creationId xmlns:a16="http://schemas.microsoft.com/office/drawing/2014/main" id="{8F376AE1-F85E-4F82-86C7-5DE4A415DCE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785620"/>
                        </a:xfrm>
                        <a:prstGeom prst="rect">
                          <a:avLst/>
                        </a:prstGeom>
                        <a:solidFill>
                          <a:srgbClr val="FFFFFF"/>
                        </a:solidFill>
                        <a:ln w="9525">
                          <a:solidFill>
                            <a:srgbClr val="000000"/>
                          </a:solidFill>
                          <a:miter lim="800000"/>
                          <a:headEnd/>
                          <a:tailEnd/>
                        </a:ln>
                      </wps:spPr>
                      <wps:txbx>
                        <w:txbxContent>
                          <w:p w14:paraId="1167A1EC" w14:textId="77777777" w:rsidR="009216D6" w:rsidRPr="003B6013" w:rsidRDefault="009216D6" w:rsidP="009216D6">
                            <w:pPr>
                              <w:rPr>
                                <w:b/>
                                <w:bCs/>
                              </w:rPr>
                            </w:pPr>
                            <w:r w:rsidRPr="003B6013">
                              <w:rPr>
                                <w:b/>
                                <w:bCs/>
                              </w:rPr>
                              <w:t>DECLARATION OF NEED FOR FUNDING</w:t>
                            </w:r>
                          </w:p>
                          <w:p w14:paraId="4FBB922E" w14:textId="77777777" w:rsidR="009216D6" w:rsidRDefault="009216D6" w:rsidP="009216D6">
                            <w:pPr>
                              <w:rPr>
                                <w:b/>
                                <w:bCs/>
                              </w:rPr>
                            </w:pPr>
                            <w:r w:rsidRPr="003B6013">
                              <w:rPr>
                                <w:b/>
                                <w:bCs/>
                              </w:rPr>
                              <w:t>Please read and sign (digital signing is fine)</w:t>
                            </w:r>
                          </w:p>
                          <w:p w14:paraId="69E3D86F" w14:textId="77777777" w:rsidR="009216D6" w:rsidRDefault="009216D6" w:rsidP="009216D6">
                            <w:pPr>
                              <w:rPr>
                                <w:b/>
                                <w:bCs/>
                              </w:rPr>
                            </w:pPr>
                            <w:r w:rsidRPr="003B6013">
                              <w:rPr>
                                <w:b/>
                                <w:bCs/>
                              </w:rPr>
                              <w:br/>
                              <w:t xml:space="preserve">“I confirm that I experience financial hardship and without the Course Contribution I would not be able to afford the full cost of the course” </w:t>
                            </w:r>
                          </w:p>
                          <w:p w14:paraId="64F2FF7A" w14:textId="77777777" w:rsidR="009216D6" w:rsidRPr="003B6013" w:rsidRDefault="009216D6" w:rsidP="009216D6">
                            <w:pPr>
                              <w:rPr>
                                <w:b/>
                                <w:bCs/>
                              </w:rPr>
                            </w:pPr>
                            <w:r>
                              <w:rPr>
                                <w:b/>
                                <w:bCs/>
                              </w:rPr>
                              <w:t xml:space="preserve">Signed: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EC0644" id="Text Box 8" o:spid="_x0000_s1027" type="#_x0000_t202" style="position:absolute;left:0;text-align:left;margin-left:0;margin-top:391.95pt;width:464.65pt;height:140.6pt;z-index:25165824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">
                <v:textbox style="mso-fit-shape-to-text:t">
                  <w:txbxContent>
                    <w:p w14:paraId="1167A1EC" w14:textId="77777777" w:rsidR="009216D6" w:rsidRPr="003B6013" w:rsidRDefault="009216D6" w:rsidP="009216D6">
                      <w:pPr>
                        <w:rPr>
                          <w:b/>
                          <w:bCs/>
                        </w:rPr>
                      </w:pPr>
                      <w:r w:rsidRPr="003B6013">
                        <w:rPr>
                          <w:b/>
                          <w:bCs/>
                        </w:rPr>
                        <w:t>DECLARATION OF NEED FOR FUNDING</w:t>
                      </w:r>
                    </w:p>
                    <w:p w14:paraId="4FBB922E" w14:textId="77777777" w:rsidR="009216D6" w:rsidRDefault="009216D6" w:rsidP="009216D6">
                      <w:pPr>
                        <w:rPr>
                          <w:b/>
                          <w:bCs/>
                        </w:rPr>
                      </w:pPr>
                      <w:r w:rsidRPr="003B6013">
                        <w:rPr>
                          <w:b/>
                          <w:bCs/>
                        </w:rPr>
                        <w:t>Please read and sign (digital signing is fine)</w:t>
                      </w:r>
                    </w:p>
                    <w:p w14:paraId="69E3D86F" w14:textId="77777777" w:rsidR="009216D6" w:rsidRDefault="009216D6" w:rsidP="009216D6">
                      <w:pPr>
                        <w:rPr>
                          <w:b/>
                          <w:bCs/>
                        </w:rPr>
                      </w:pPr>
                      <w:r w:rsidRPr="003B6013">
                        <w:rPr>
                          <w:b/>
                          <w:bCs/>
                        </w:rPr>
                        <w:br/>
                        <w:t xml:space="preserve">“I confirm that I experience financial hardship and without the Course Contribution I would not be able to afford the full cost of the course” </w:t>
                      </w:r>
                    </w:p>
                    <w:p w14:paraId="64F2FF7A" w14:textId="77777777" w:rsidR="009216D6" w:rsidRPr="003B6013" w:rsidRDefault="009216D6" w:rsidP="009216D6">
                      <w:pPr>
                        <w:rPr>
                          <w:b/>
                          <w:bCs/>
                        </w:rPr>
                      </w:pPr>
                      <w:r>
                        <w:rPr>
                          <w:b/>
                          <w:bCs/>
                        </w:rPr>
                        <w:t xml:space="preserve">Signed: </w:t>
                      </w:r>
                    </w:p>
                  </w:txbxContent>
                </v:textbox>
                <w10:wrap type="square" anchorx="margin"/>
              </v:shape>
            </w:pict>
          </mc:Fallback>
        </mc:AlternateContent>
      </w:r>
      <w:r w:rsidRPr="00541DD3">
        <w:rPr>
          <w:rFonts w:cs="Calibri"/>
          <w:noProof/>
          <w:sz w:val="24"/>
          <w:szCs w:val="24"/>
        </w:rPr>
        <mc:AlternateContent>
          <mc:Choice Requires="wps">
            <w:drawing>
              <wp:anchor distT="45720" distB="45720" distL="114300" distR="114300" simplePos="0" relativeHeight="251658241" behindDoc="0" locked="0" layoutInCell="1" allowOverlap="1" wp14:anchorId="36527976" wp14:editId="56AD8AD5">
                <wp:simplePos x="0" y="0"/>
                <wp:positionH relativeFrom="margin">
                  <wp:align>left</wp:align>
                </wp:positionH>
                <wp:positionV relativeFrom="paragraph">
                  <wp:posOffset>1581558</wp:posOffset>
                </wp:positionV>
                <wp:extent cx="5791200" cy="3035300"/>
                <wp:effectExtent l="0" t="0" r="19050" b="12700"/>
                <wp:wrapSquare wrapText="bothSides"/>
                <wp:docPr id="217" name="Text Box 2">
                  <a:extLst xmlns:a="http://schemas.openxmlformats.org/drawingml/2006/main">
                    <a:ext uri="{FF2B5EF4-FFF2-40B4-BE49-F238E27FC236}">
                      <a16:creationId xmlns:a16="http://schemas.microsoft.com/office/drawing/2014/main" id="{3804E7AA-AF55-45A0-84F2-E936B06B832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3035300"/>
                        </a:xfrm>
                        <a:prstGeom prst="rect">
                          <a:avLst/>
                        </a:prstGeom>
                        <a:solidFill>
                          <a:srgbClr val="FFFFFF"/>
                        </a:solidFill>
                        <a:ln w="9525">
                          <a:solidFill>
                            <a:srgbClr val="000000"/>
                          </a:solidFill>
                          <a:miter lim="800000"/>
                          <a:headEnd/>
                          <a:tailEnd/>
                        </a:ln>
                      </wps:spPr>
                      <wps:txbx>
                        <w:txbxContent>
                          <w:p w14:paraId="109B332B" w14:textId="4839D6C9" w:rsidR="00541DD3" w:rsidRPr="003B6013" w:rsidRDefault="00541DD3" w:rsidP="00541DD3">
                            <w:pPr>
                              <w:tabs>
                                <w:tab w:val="left" w:pos="1260"/>
                              </w:tabs>
                              <w:rPr>
                                <w:rFonts w:cs="Calibri"/>
                                <w:b/>
                                <w:sz w:val="24"/>
                                <w:szCs w:val="24"/>
                              </w:rPr>
                            </w:pPr>
                            <w:r w:rsidRPr="00F509E5">
                              <w:rPr>
                                <w:rFonts w:cs="Calibri"/>
                                <w:sz w:val="24"/>
                                <w:szCs w:val="24"/>
                              </w:rPr>
                              <w:br/>
                            </w:r>
                            <w:r w:rsidRPr="003B6013">
                              <w:rPr>
                                <w:rFonts w:cs="Calibri"/>
                                <w:b/>
                                <w:sz w:val="24"/>
                                <w:szCs w:val="24"/>
                              </w:rPr>
                              <w:t>Amount of funding:</w:t>
                            </w:r>
                          </w:p>
                          <w:p w14:paraId="2D06C068" w14:textId="77777777" w:rsidR="00541DD3" w:rsidRPr="003B6013" w:rsidRDefault="00541DD3" w:rsidP="00541DD3">
                            <w:pPr>
                              <w:tabs>
                                <w:tab w:val="left" w:pos="1260"/>
                              </w:tabs>
                              <w:rPr>
                                <w:rFonts w:cs="Calibri"/>
                                <w:b/>
                                <w:sz w:val="24"/>
                                <w:szCs w:val="24"/>
                              </w:rPr>
                            </w:pPr>
                            <w:r w:rsidRPr="003B6013">
                              <w:rPr>
                                <w:rFonts w:cs="Calibri"/>
                                <w:b/>
                                <w:sz w:val="24"/>
                                <w:szCs w:val="24"/>
                              </w:rPr>
                              <w:t>Course Contribution requested for your stated course (See table below):</w:t>
                            </w:r>
                          </w:p>
                          <w:p w14:paraId="77101534" w14:textId="77777777" w:rsidR="00541DD3" w:rsidRDefault="00541DD3" w:rsidP="00541DD3">
                            <w:pPr>
                              <w:rPr>
                                <w:rFonts w:cs="Calibri"/>
                                <w:b/>
                                <w:sz w:val="24"/>
                                <w:szCs w:val="24"/>
                              </w:rPr>
                            </w:pPr>
                            <w:r w:rsidRPr="003B6013">
                              <w:rPr>
                                <w:rFonts w:cs="Calibri"/>
                                <w:b/>
                                <w:sz w:val="24"/>
                                <w:szCs w:val="24"/>
                              </w:rPr>
                              <w:t>£</w:t>
                            </w:r>
                          </w:p>
                          <w:p w14:paraId="70A06DF4" w14:textId="6F56B1A6" w:rsidR="00104CD3" w:rsidRDefault="0091783C" w:rsidP="00541DD3">
                            <w:pPr>
                              <w:rPr>
                                <w:rFonts w:cs="Calibri"/>
                                <w:b/>
                                <w:sz w:val="24"/>
                                <w:szCs w:val="24"/>
                              </w:rPr>
                            </w:pPr>
                            <w:r>
                              <w:rPr>
                                <w:rFonts w:cs="Calibri"/>
                                <w:b/>
                                <w:sz w:val="24"/>
                                <w:szCs w:val="24"/>
                              </w:rPr>
                              <w:t>Personal Assistance support</w:t>
                            </w:r>
                            <w:r w:rsidR="00104CD3">
                              <w:rPr>
                                <w:rFonts w:cs="Calibri"/>
                                <w:b/>
                                <w:sz w:val="24"/>
                                <w:szCs w:val="24"/>
                              </w:rPr>
                              <w:t xml:space="preserve"> (£150 max)</w:t>
                            </w:r>
                          </w:p>
                          <w:p w14:paraId="6BD7A728" w14:textId="77777777" w:rsidR="00104CD3" w:rsidRDefault="00104CD3" w:rsidP="00541DD3">
                            <w:pPr>
                              <w:rPr>
                                <w:rFonts w:cs="Calibri"/>
                                <w:b/>
                                <w:sz w:val="24"/>
                                <w:szCs w:val="24"/>
                              </w:rPr>
                            </w:pPr>
                            <w:r>
                              <w:rPr>
                                <w:rFonts w:cs="Calibri"/>
                                <w:b/>
                                <w:sz w:val="24"/>
                                <w:szCs w:val="24"/>
                              </w:rPr>
                              <w:t>£</w:t>
                            </w:r>
                          </w:p>
                          <w:p w14:paraId="5F88677F" w14:textId="77777777" w:rsidR="00104CD3" w:rsidRDefault="00104CD3" w:rsidP="00541DD3">
                            <w:pPr>
                              <w:rPr>
                                <w:rFonts w:cs="Calibri"/>
                                <w:b/>
                                <w:sz w:val="24"/>
                                <w:szCs w:val="24"/>
                              </w:rPr>
                            </w:pPr>
                            <w:r>
                              <w:rPr>
                                <w:rFonts w:cs="Calibri"/>
                                <w:b/>
                                <w:sz w:val="24"/>
                                <w:szCs w:val="24"/>
                              </w:rPr>
                              <w:t>Teaching/learning support (£150 max)</w:t>
                            </w:r>
                          </w:p>
                          <w:p w14:paraId="087D21F7" w14:textId="10141B30" w:rsidR="0091783C" w:rsidRPr="00F509E5" w:rsidRDefault="0091783C" w:rsidP="00541DD3">
                            <w:pPr>
                              <w:rPr>
                                <w:rFonts w:cs="Calibri"/>
                                <w:sz w:val="24"/>
                                <w:szCs w:val="24"/>
                              </w:rPr>
                            </w:pPr>
                            <w:r>
                              <w:rPr>
                                <w:rFonts w:cs="Calibri"/>
                                <w:b/>
                                <w:sz w:val="24"/>
                                <w:szCs w:val="24"/>
                              </w:rPr>
                              <w:t xml:space="preserve"> </w:t>
                            </w:r>
                            <w:r w:rsidR="00104CD3">
                              <w:rPr>
                                <w:rFonts w:cs="Calibri"/>
                                <w:b/>
                                <w:sz w:val="24"/>
                                <w:szCs w:val="24"/>
                              </w:rPr>
                              <w:t>£</w:t>
                            </w:r>
                          </w:p>
                          <w:p w14:paraId="55A71CA8" w14:textId="77777777" w:rsidR="00104CD3" w:rsidRDefault="00104CD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527976" id="_x0000_s1028" type="#_x0000_t202" style="position:absolute;left:0;text-align:left;margin-left:0;margin-top:124.55pt;width:456pt;height:239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">
                <v:textbox>
                  <w:txbxContent>
                    <w:p w14:paraId="109B332B" w14:textId="4839D6C9" w:rsidR="00541DD3" w:rsidRPr="003B6013" w:rsidRDefault="00541DD3" w:rsidP="00541DD3">
                      <w:pPr>
                        <w:tabs>
                          <w:tab w:val="left" w:pos="1260"/>
                        </w:tabs>
                        <w:rPr>
                          <w:rFonts w:cs="Calibri"/>
                          <w:b/>
                          <w:sz w:val="24"/>
                          <w:szCs w:val="24"/>
                        </w:rPr>
                      </w:pPr>
                      <w:r w:rsidRPr="00F509E5">
                        <w:rPr>
                          <w:rFonts w:cs="Calibri"/>
                          <w:sz w:val="24"/>
                          <w:szCs w:val="24"/>
                        </w:rPr>
                        <w:br/>
                      </w:r>
                      <w:r w:rsidRPr="003B6013">
                        <w:rPr>
                          <w:rFonts w:cs="Calibri"/>
                          <w:b/>
                          <w:sz w:val="24"/>
                          <w:szCs w:val="24"/>
                        </w:rPr>
                        <w:t>Amount of funding:</w:t>
                      </w:r>
                    </w:p>
                    <w:p w14:paraId="2D06C068" w14:textId="77777777" w:rsidR="00541DD3" w:rsidRPr="003B6013" w:rsidRDefault="00541DD3" w:rsidP="00541DD3">
                      <w:pPr>
                        <w:tabs>
                          <w:tab w:val="left" w:pos="1260"/>
                        </w:tabs>
                        <w:rPr>
                          <w:rFonts w:cs="Calibri"/>
                          <w:b/>
                          <w:sz w:val="24"/>
                          <w:szCs w:val="24"/>
                        </w:rPr>
                      </w:pPr>
                      <w:r w:rsidRPr="003B6013">
                        <w:rPr>
                          <w:rFonts w:cs="Calibri"/>
                          <w:b/>
                          <w:sz w:val="24"/>
                          <w:szCs w:val="24"/>
                        </w:rPr>
                        <w:t>Course Contribution requested for your stated course (See table below):</w:t>
                      </w:r>
                    </w:p>
                    <w:p w14:paraId="77101534" w14:textId="77777777" w:rsidR="00541DD3" w:rsidRDefault="00541DD3" w:rsidP="00541DD3">
                      <w:pPr>
                        <w:rPr>
                          <w:rFonts w:cs="Calibri"/>
                          <w:b/>
                          <w:sz w:val="24"/>
                          <w:szCs w:val="24"/>
                        </w:rPr>
                      </w:pPr>
                      <w:r w:rsidRPr="003B6013">
                        <w:rPr>
                          <w:rFonts w:cs="Calibri"/>
                          <w:b/>
                          <w:sz w:val="24"/>
                          <w:szCs w:val="24"/>
                        </w:rPr>
                        <w:t>£</w:t>
                      </w:r>
                    </w:p>
                    <w:p w14:paraId="70A06DF4" w14:textId="6F56B1A6" w:rsidR="00104CD3" w:rsidRDefault="0091783C" w:rsidP="00541DD3">
                      <w:pPr>
                        <w:rPr>
                          <w:rFonts w:cs="Calibri"/>
                          <w:b/>
                          <w:sz w:val="24"/>
                          <w:szCs w:val="24"/>
                        </w:rPr>
                      </w:pPr>
                      <w:r>
                        <w:rPr>
                          <w:rFonts w:cs="Calibri"/>
                          <w:b/>
                          <w:sz w:val="24"/>
                          <w:szCs w:val="24"/>
                        </w:rPr>
                        <w:t>Personal Assistance support</w:t>
                      </w:r>
                      <w:r w:rsidR="00104CD3">
                        <w:rPr>
                          <w:rFonts w:cs="Calibri"/>
                          <w:b/>
                          <w:sz w:val="24"/>
                          <w:szCs w:val="24"/>
                        </w:rPr>
                        <w:t xml:space="preserve"> (£150 max)</w:t>
                      </w:r>
                    </w:p>
                    <w:p w14:paraId="6BD7A728" w14:textId="77777777" w:rsidR="00104CD3" w:rsidRDefault="00104CD3" w:rsidP="00541DD3">
                      <w:pPr>
                        <w:rPr>
                          <w:rFonts w:cs="Calibri"/>
                          <w:b/>
                          <w:sz w:val="24"/>
                          <w:szCs w:val="24"/>
                        </w:rPr>
                      </w:pPr>
                      <w:r>
                        <w:rPr>
                          <w:rFonts w:cs="Calibri"/>
                          <w:b/>
                          <w:sz w:val="24"/>
                          <w:szCs w:val="24"/>
                        </w:rPr>
                        <w:t>£</w:t>
                      </w:r>
                    </w:p>
                    <w:p w14:paraId="5F88677F" w14:textId="77777777" w:rsidR="00104CD3" w:rsidRDefault="00104CD3" w:rsidP="00541DD3">
                      <w:pPr>
                        <w:rPr>
                          <w:rFonts w:cs="Calibri"/>
                          <w:b/>
                          <w:sz w:val="24"/>
                          <w:szCs w:val="24"/>
                        </w:rPr>
                      </w:pPr>
                      <w:r>
                        <w:rPr>
                          <w:rFonts w:cs="Calibri"/>
                          <w:b/>
                          <w:sz w:val="24"/>
                          <w:szCs w:val="24"/>
                        </w:rPr>
                        <w:t>Teaching/learning support (£150 max)</w:t>
                      </w:r>
                    </w:p>
                    <w:p w14:paraId="087D21F7" w14:textId="10141B30" w:rsidR="0091783C" w:rsidRPr="00F509E5" w:rsidRDefault="0091783C" w:rsidP="00541DD3">
                      <w:pPr>
                        <w:rPr>
                          <w:rFonts w:cs="Calibri"/>
                          <w:sz w:val="24"/>
                          <w:szCs w:val="24"/>
                        </w:rPr>
                      </w:pPr>
                      <w:r>
                        <w:rPr>
                          <w:rFonts w:cs="Calibri"/>
                          <w:b/>
                          <w:sz w:val="24"/>
                          <w:szCs w:val="24"/>
                        </w:rPr>
                        <w:t xml:space="preserve"> </w:t>
                      </w:r>
                      <w:r w:rsidR="00104CD3">
                        <w:rPr>
                          <w:rFonts w:cs="Calibri"/>
                          <w:b/>
                          <w:sz w:val="24"/>
                          <w:szCs w:val="24"/>
                        </w:rPr>
                        <w:t>£</w:t>
                      </w:r>
                    </w:p>
                    <w:p w14:paraId="55A71CA8" w14:textId="77777777" w:rsidR="00104CD3" w:rsidRDefault="00104CD3"/>
                  </w:txbxContent>
                </v:textbox>
                <w10:wrap type="square" anchorx="margin"/>
              </v:shape>
            </w:pict>
          </mc:Fallback>
        </mc:AlternateContent>
      </w:r>
      <w:r w:rsidRPr="00541DD3">
        <w:rPr>
          <w:rFonts w:cs="Calibri"/>
          <w:noProof/>
          <w:sz w:val="24"/>
          <w:szCs w:val="24"/>
        </w:rPr>
        <mc:AlternateContent>
          <mc:Choice Requires="wps">
            <w:drawing>
              <wp:anchor distT="45720" distB="45720" distL="114300" distR="114300" simplePos="0" relativeHeight="251660290" behindDoc="0" locked="0" layoutInCell="1" allowOverlap="1" wp14:anchorId="5EAB43B2" wp14:editId="2308A196">
                <wp:simplePos x="0" y="0"/>
                <wp:positionH relativeFrom="margin">
                  <wp:align>left</wp:align>
                </wp:positionH>
                <wp:positionV relativeFrom="paragraph">
                  <wp:posOffset>189</wp:posOffset>
                </wp:positionV>
                <wp:extent cx="5791200" cy="1231900"/>
                <wp:effectExtent l="0" t="0" r="19050" b="25400"/>
                <wp:wrapSquare wrapText="bothSides"/>
                <wp:docPr id="11716641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1231900"/>
                        </a:xfrm>
                        <a:prstGeom prst="rect">
                          <a:avLst/>
                        </a:prstGeom>
                        <a:solidFill>
                          <a:srgbClr val="FFFFFF"/>
                        </a:solidFill>
                        <a:ln w="9525">
                          <a:solidFill>
                            <a:srgbClr val="000000"/>
                          </a:solidFill>
                          <a:miter lim="800000"/>
                          <a:headEnd/>
                          <a:tailEnd/>
                        </a:ln>
                      </wps:spPr>
                      <wps:txbx>
                        <w:txbxContent>
                          <w:p w14:paraId="5E1425A6" w14:textId="5BB7962B" w:rsidR="00862A50" w:rsidRPr="00E87483" w:rsidRDefault="00862A50" w:rsidP="00862A50">
                            <w:pPr>
                              <w:tabs>
                                <w:tab w:val="left" w:pos="1260"/>
                              </w:tabs>
                            </w:pPr>
                            <w:r>
                              <w:rPr>
                                <w:b/>
                                <w:bCs/>
                              </w:rPr>
                              <w:t>Have you discussed “reasonable adjustments” with a course provider or member of Mountain Training staff?</w:t>
                            </w:r>
                          </w:p>
                          <w:p w14:paraId="45F53901" w14:textId="77777777" w:rsidR="00862A50" w:rsidRDefault="00862A50" w:rsidP="00862A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AB43B2" id="_x0000_s1029" type="#_x0000_t202" style="position:absolute;left:0;text-align:left;margin-left:0;margin-top:0;width:456pt;height:97pt;z-index:25166029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">
                <v:textbox>
                  <w:txbxContent>
                    <w:p w14:paraId="5E1425A6" w14:textId="5BB7962B" w:rsidR="00862A50" w:rsidRPr="00E87483" w:rsidRDefault="00862A50" w:rsidP="00862A50">
                      <w:pPr>
                        <w:tabs>
                          <w:tab w:val="left" w:pos="1260"/>
                        </w:tabs>
                      </w:pPr>
                      <w:r>
                        <w:rPr>
                          <w:b/>
                          <w:bCs/>
                        </w:rPr>
                        <w:t>Have you discussed “reasonable adjustments” with a course provider or member of Mountain Training staff?</w:t>
                      </w:r>
                    </w:p>
                    <w:p w14:paraId="45F53901" w14:textId="77777777" w:rsidR="00862A50" w:rsidRDefault="00862A50" w:rsidP="00862A50"/>
                  </w:txbxContent>
                </v:textbox>
                <w10:wrap type="square" anchorx="margin"/>
              </v:shape>
            </w:pict>
          </mc:Fallback>
        </mc:AlternateContent>
      </w:r>
      <w:r w:rsidR="009216D6" w:rsidRPr="00F509E5">
        <w:rPr>
          <w:rFonts w:cs="Calibri"/>
          <w:b/>
          <w:bCs/>
          <w:color w:val="26282A"/>
          <w:sz w:val="24"/>
          <w:szCs w:val="24"/>
          <w:lang w:val="en-US"/>
        </w:rPr>
        <w:br w:type="page"/>
      </w:r>
    </w:p>
    <w:p w14:paraId="1C591B43" w14:textId="44D4F731" w:rsidR="009216D6" w:rsidRPr="00F509E5" w:rsidRDefault="009216D6" w:rsidP="005B50FC">
      <w:pPr>
        <w:spacing w:after="160" w:line="278" w:lineRule="auto"/>
        <w:rPr>
          <w:rFonts w:cs="Calibri"/>
          <w:b/>
          <w:bCs/>
          <w:sz w:val="24"/>
          <w:szCs w:val="24"/>
        </w:rPr>
      </w:pPr>
      <w:r w:rsidRPr="592798BD">
        <w:rPr>
          <w:rFonts w:cs="Calibri"/>
          <w:b/>
          <w:bCs/>
          <w:sz w:val="24"/>
          <w:szCs w:val="24"/>
        </w:rPr>
        <w:lastRenderedPageBreak/>
        <w:t>What happens after I have applied?</w:t>
      </w:r>
    </w:p>
    <w:p w14:paraId="2177A731" w14:textId="77777777" w:rsidR="009216D6" w:rsidRPr="00F509E5" w:rsidRDefault="009216D6" w:rsidP="009216D6">
      <w:pPr>
        <w:spacing w:after="0"/>
        <w:jc w:val="center"/>
        <w:rPr>
          <w:rFonts w:cs="Calibri"/>
          <w:b/>
          <w:sz w:val="24"/>
          <w:szCs w:val="24"/>
        </w:rPr>
      </w:pPr>
    </w:p>
    <w:p w14:paraId="0655D214" w14:textId="77777777" w:rsidR="009216D6" w:rsidRPr="00F509E5" w:rsidRDefault="009216D6" w:rsidP="009216D6">
      <w:pPr>
        <w:spacing w:after="0"/>
        <w:jc w:val="both"/>
        <w:rPr>
          <w:rFonts w:cs="Calibri"/>
          <w:sz w:val="24"/>
          <w:szCs w:val="24"/>
        </w:rPr>
      </w:pPr>
      <w:r w:rsidRPr="00F509E5">
        <w:rPr>
          <w:rFonts w:cs="Calibri"/>
          <w:sz w:val="24"/>
          <w:szCs w:val="24"/>
        </w:rPr>
        <w:t>MTE’s staff team will screen your application and make a decision as to whether your application will be granted “Provisional Approval”</w:t>
      </w:r>
    </w:p>
    <w:p w14:paraId="2569037D" w14:textId="77777777" w:rsidR="009216D6" w:rsidRPr="00F509E5" w:rsidRDefault="009216D6" w:rsidP="009216D6">
      <w:pPr>
        <w:spacing w:after="0"/>
        <w:jc w:val="both"/>
        <w:rPr>
          <w:rFonts w:cs="Calibri"/>
          <w:sz w:val="24"/>
          <w:szCs w:val="24"/>
        </w:rPr>
      </w:pPr>
    </w:p>
    <w:p w14:paraId="48B78B0E" w14:textId="3CEF2EEC" w:rsidR="009216D6" w:rsidRPr="00F509E5" w:rsidRDefault="009216D6" w:rsidP="009216D6">
      <w:pPr>
        <w:pStyle w:val="ListParagraph"/>
        <w:numPr>
          <w:ilvl w:val="0"/>
          <w:numId w:val="5"/>
        </w:numPr>
        <w:spacing w:after="0" w:line="240" w:lineRule="auto"/>
        <w:rPr>
          <w:rFonts w:eastAsia="Times New Roman" w:cs="Calibri"/>
          <w:sz w:val="24"/>
          <w:szCs w:val="24"/>
          <w:shd w:val="clear" w:color="auto" w:fill="FFFFFF"/>
          <w:lang w:eastAsia="en-GB"/>
        </w:rPr>
      </w:pPr>
      <w:r w:rsidRPr="00F509E5">
        <w:rPr>
          <w:rFonts w:cs="Calibri"/>
          <w:sz w:val="24"/>
          <w:szCs w:val="24"/>
        </w:rPr>
        <w:t>We aim to respond with a decision within 3 weeks of receipt of application. Often this will be quicker.</w:t>
      </w:r>
      <w:r w:rsidR="00DB593A">
        <w:rPr>
          <w:rFonts w:cs="Calibri"/>
          <w:sz w:val="24"/>
          <w:szCs w:val="24"/>
        </w:rPr>
        <w:br/>
      </w:r>
    </w:p>
    <w:p w14:paraId="781CCD8F" w14:textId="20B0C753" w:rsidR="009216D6" w:rsidRPr="00F509E5" w:rsidRDefault="009216D6" w:rsidP="009216D6">
      <w:pPr>
        <w:numPr>
          <w:ilvl w:val="0"/>
          <w:numId w:val="5"/>
        </w:numPr>
        <w:spacing w:after="0"/>
        <w:rPr>
          <w:rFonts w:cs="Calibri"/>
          <w:sz w:val="24"/>
          <w:szCs w:val="24"/>
        </w:rPr>
      </w:pPr>
      <w:r w:rsidRPr="00F509E5">
        <w:rPr>
          <w:rFonts w:cs="Calibri"/>
          <w:sz w:val="24"/>
          <w:szCs w:val="24"/>
        </w:rPr>
        <w:t>If we decline your application, we will write to you to inform you of our reasons</w:t>
      </w:r>
      <w:r w:rsidRPr="00F509E5">
        <w:rPr>
          <w:rFonts w:cs="Calibri"/>
          <w:sz w:val="24"/>
          <w:szCs w:val="24"/>
        </w:rPr>
        <w:br/>
      </w:r>
    </w:p>
    <w:p w14:paraId="0406CF07" w14:textId="3E1CF520" w:rsidR="009216D6" w:rsidRPr="00F509E5" w:rsidRDefault="009216D6" w:rsidP="009216D6">
      <w:pPr>
        <w:numPr>
          <w:ilvl w:val="0"/>
          <w:numId w:val="5"/>
        </w:numPr>
        <w:spacing w:after="0"/>
        <w:rPr>
          <w:rFonts w:cs="Calibri"/>
          <w:sz w:val="24"/>
          <w:szCs w:val="24"/>
        </w:rPr>
      </w:pPr>
      <w:r w:rsidRPr="00F509E5">
        <w:rPr>
          <w:rFonts w:cs="Calibri"/>
          <w:sz w:val="24"/>
          <w:szCs w:val="24"/>
        </w:rPr>
        <w:t>If granted “Provisional Approval”, you have 6 months to book on the agreed course.</w:t>
      </w:r>
      <w:r w:rsidRPr="00F509E5">
        <w:rPr>
          <w:rFonts w:cs="Calibri"/>
          <w:sz w:val="24"/>
          <w:szCs w:val="24"/>
        </w:rPr>
        <w:br/>
      </w:r>
    </w:p>
    <w:p w14:paraId="1440FE90" w14:textId="30035173" w:rsidR="009216D6" w:rsidRPr="00F509E5" w:rsidRDefault="009216D6" w:rsidP="009216D6">
      <w:pPr>
        <w:numPr>
          <w:ilvl w:val="0"/>
          <w:numId w:val="5"/>
        </w:numPr>
        <w:spacing w:after="0"/>
        <w:rPr>
          <w:rFonts w:cs="Calibri"/>
          <w:sz w:val="24"/>
          <w:szCs w:val="24"/>
        </w:rPr>
      </w:pPr>
      <w:r w:rsidRPr="00F509E5">
        <w:rPr>
          <w:rFonts w:cs="Calibri"/>
          <w:sz w:val="24"/>
          <w:szCs w:val="24"/>
        </w:rPr>
        <w:t>When you have attended the course you will complete a claim form and brief evaluation form and send it to Mountain Training</w:t>
      </w:r>
      <w:r w:rsidRPr="00F509E5">
        <w:rPr>
          <w:rFonts w:cs="Calibri"/>
          <w:sz w:val="24"/>
          <w:szCs w:val="24"/>
        </w:rPr>
        <w:br/>
        <w:t xml:space="preserve"> </w:t>
      </w:r>
    </w:p>
    <w:p w14:paraId="1C728493" w14:textId="1F17EE4E" w:rsidR="009216D6" w:rsidRPr="00F509E5" w:rsidRDefault="009216D6" w:rsidP="009216D6">
      <w:pPr>
        <w:numPr>
          <w:ilvl w:val="0"/>
          <w:numId w:val="5"/>
        </w:numPr>
        <w:spacing w:after="0"/>
        <w:rPr>
          <w:rFonts w:cs="Calibri"/>
          <w:sz w:val="24"/>
          <w:szCs w:val="24"/>
        </w:rPr>
      </w:pPr>
      <w:r w:rsidRPr="00F509E5">
        <w:rPr>
          <w:rFonts w:cs="Calibri"/>
          <w:sz w:val="24"/>
          <w:szCs w:val="24"/>
        </w:rPr>
        <w:t>MTE will reimburse the agreed “Course Contribution” within 6 weeks. Often this will be quicker.</w:t>
      </w:r>
      <w:r w:rsidRPr="00F509E5">
        <w:rPr>
          <w:rFonts w:cs="Calibri"/>
          <w:sz w:val="24"/>
          <w:szCs w:val="24"/>
        </w:rPr>
        <w:br/>
      </w:r>
    </w:p>
    <w:p w14:paraId="7054BFF6" w14:textId="2942DE16" w:rsidR="009216D6" w:rsidRPr="00F509E5" w:rsidRDefault="009216D6" w:rsidP="009216D6">
      <w:pPr>
        <w:spacing w:after="0"/>
        <w:jc w:val="center"/>
        <w:rPr>
          <w:rFonts w:cs="Calibri"/>
          <w:b/>
          <w:sz w:val="24"/>
          <w:szCs w:val="24"/>
        </w:rPr>
      </w:pPr>
    </w:p>
    <w:p w14:paraId="230347C2" w14:textId="100F1178" w:rsidR="009216D6" w:rsidRPr="00F509E5" w:rsidRDefault="009216D6" w:rsidP="5D0F02BF">
      <w:pPr>
        <w:spacing w:after="0"/>
        <w:jc w:val="center"/>
        <w:rPr>
          <w:rFonts w:cs="Calibri"/>
          <w:sz w:val="24"/>
          <w:szCs w:val="24"/>
        </w:rPr>
      </w:pPr>
      <w:r w:rsidRPr="5D0F02BF">
        <w:rPr>
          <w:rFonts w:cs="Calibri"/>
          <w:b/>
          <w:bCs/>
          <w:sz w:val="24"/>
          <w:szCs w:val="24"/>
        </w:rPr>
        <w:t>Terms &amp; Conditions</w:t>
      </w:r>
      <w:r>
        <w:br/>
      </w:r>
    </w:p>
    <w:p w14:paraId="4FE49C0B" w14:textId="77777777" w:rsidR="009216D6" w:rsidRPr="00F509E5" w:rsidRDefault="009216D6" w:rsidP="009216D6">
      <w:pPr>
        <w:numPr>
          <w:ilvl w:val="0"/>
          <w:numId w:val="6"/>
        </w:numPr>
        <w:spacing w:after="0"/>
        <w:jc w:val="both"/>
        <w:rPr>
          <w:rFonts w:cs="Calibri"/>
          <w:sz w:val="24"/>
          <w:szCs w:val="24"/>
        </w:rPr>
      </w:pPr>
      <w:r w:rsidRPr="00F509E5">
        <w:rPr>
          <w:rFonts w:eastAsia="Times New Roman" w:cs="Calibri"/>
          <w:sz w:val="24"/>
          <w:szCs w:val="24"/>
          <w:lang w:eastAsia="en-GB"/>
        </w:rPr>
        <w:t>Funding will not be granted to the same applicant for the same course twice.</w:t>
      </w:r>
    </w:p>
    <w:p w14:paraId="10431F2D" w14:textId="1303B4D5" w:rsidR="009216D6" w:rsidRPr="00F509E5" w:rsidRDefault="009216D6" w:rsidP="009216D6">
      <w:pPr>
        <w:spacing w:after="0"/>
        <w:jc w:val="both"/>
        <w:rPr>
          <w:rFonts w:cs="Calibri"/>
          <w:sz w:val="24"/>
          <w:szCs w:val="24"/>
        </w:rPr>
      </w:pPr>
    </w:p>
    <w:p w14:paraId="7A0FB844" w14:textId="10B50131" w:rsidR="009216D6" w:rsidRPr="00F509E5" w:rsidRDefault="009216D6" w:rsidP="009216D6">
      <w:pPr>
        <w:numPr>
          <w:ilvl w:val="0"/>
          <w:numId w:val="6"/>
        </w:numPr>
        <w:spacing w:after="160"/>
        <w:contextualSpacing/>
        <w:jc w:val="both"/>
        <w:rPr>
          <w:rFonts w:cs="Calibri"/>
          <w:sz w:val="24"/>
          <w:szCs w:val="24"/>
          <w:lang w:val="en-US"/>
        </w:rPr>
      </w:pPr>
      <w:r w:rsidRPr="00F509E5">
        <w:rPr>
          <w:rFonts w:cs="Calibri"/>
          <w:sz w:val="24"/>
          <w:szCs w:val="24"/>
        </w:rPr>
        <w:t>MTE reserves the right to make the final decision, close or pause the funding. Existing “Provisional Approvals” will remain valid for the agreed 6 months</w:t>
      </w:r>
    </w:p>
    <w:p w14:paraId="481D0E60" w14:textId="7DBF1EE1" w:rsidR="009216D6" w:rsidRPr="00F509E5" w:rsidRDefault="009216D6" w:rsidP="009216D6">
      <w:pPr>
        <w:pStyle w:val="ListParagraph"/>
        <w:numPr>
          <w:ilvl w:val="0"/>
          <w:numId w:val="6"/>
        </w:numPr>
        <w:spacing w:after="160"/>
        <w:rPr>
          <w:rFonts w:cs="Calibri"/>
          <w:sz w:val="24"/>
          <w:szCs w:val="24"/>
          <w:lang w:val="en-US"/>
        </w:rPr>
      </w:pPr>
      <w:r w:rsidRPr="00F509E5">
        <w:rPr>
          <w:rFonts w:eastAsia="Times New Roman" w:cs="Calibri"/>
          <w:sz w:val="24"/>
          <w:szCs w:val="24"/>
          <w:lang w:eastAsia="en-GB"/>
        </w:rPr>
        <w:t>Funding offers are subject to verification checks.</w:t>
      </w:r>
      <w:r w:rsidRPr="00F509E5">
        <w:rPr>
          <w:rFonts w:eastAsia="Times New Roman" w:cs="Calibri"/>
          <w:sz w:val="24"/>
          <w:szCs w:val="24"/>
          <w:lang w:eastAsia="en-GB"/>
        </w:rPr>
        <w:br/>
      </w:r>
    </w:p>
    <w:p w14:paraId="1DBD5484" w14:textId="1DA6DB9D" w:rsidR="009216D6" w:rsidRPr="00F509E5" w:rsidRDefault="009216D6" w:rsidP="009216D6">
      <w:pPr>
        <w:pStyle w:val="ListParagraph"/>
        <w:numPr>
          <w:ilvl w:val="0"/>
          <w:numId w:val="6"/>
        </w:numPr>
        <w:spacing w:beforeAutospacing="1" w:after="0" w:afterAutospacing="1"/>
        <w:textAlignment w:val="baseline"/>
        <w:rPr>
          <w:rFonts w:eastAsia="Times New Roman" w:cs="Calibri"/>
          <w:sz w:val="24"/>
          <w:szCs w:val="24"/>
          <w:lang w:eastAsia="en-GB"/>
        </w:rPr>
      </w:pPr>
      <w:r w:rsidRPr="00F509E5">
        <w:rPr>
          <w:rFonts w:eastAsia="Times New Roman" w:cs="Calibri"/>
          <w:sz w:val="24"/>
          <w:szCs w:val="24"/>
          <w:lang w:eastAsia="en-GB"/>
        </w:rPr>
        <w:t xml:space="preserve">Incomplete </w:t>
      </w:r>
      <w:r w:rsidRPr="00F509E5">
        <w:rPr>
          <w:rFonts w:eastAsia="Times New Roman" w:cs="Calibri"/>
          <w:sz w:val="24"/>
          <w:szCs w:val="24"/>
          <w:bdr w:val="none" w:sz="0" w:space="0" w:color="auto" w:frame="1"/>
          <w:lang w:eastAsia="en-GB"/>
        </w:rPr>
        <w:t xml:space="preserve">applications and group applications without a prior conversation will not be considered. </w:t>
      </w:r>
      <w:r w:rsidRPr="00F509E5">
        <w:rPr>
          <w:rFonts w:eastAsia="Times New Roman" w:cs="Calibri"/>
          <w:sz w:val="24"/>
          <w:szCs w:val="24"/>
          <w:bdr w:val="none" w:sz="0" w:space="0" w:color="auto" w:frame="1"/>
          <w:lang w:eastAsia="en-GB"/>
        </w:rPr>
        <w:br/>
      </w:r>
    </w:p>
    <w:p w14:paraId="0360050D" w14:textId="77777777" w:rsidR="009216D6" w:rsidRPr="00F509E5" w:rsidRDefault="009216D6" w:rsidP="009216D6">
      <w:pPr>
        <w:pStyle w:val="ListParagraph"/>
        <w:numPr>
          <w:ilvl w:val="0"/>
          <w:numId w:val="6"/>
        </w:numPr>
        <w:spacing w:beforeAutospacing="1" w:after="0" w:afterAutospacing="1"/>
        <w:textAlignment w:val="baseline"/>
        <w:rPr>
          <w:rFonts w:eastAsia="Times New Roman" w:cs="Calibri"/>
          <w:sz w:val="24"/>
          <w:szCs w:val="24"/>
          <w:lang w:eastAsia="en-GB"/>
        </w:rPr>
      </w:pPr>
      <w:r w:rsidRPr="00F509E5">
        <w:rPr>
          <w:rFonts w:eastAsia="Times New Roman" w:cs="Calibri"/>
          <w:sz w:val="24"/>
          <w:szCs w:val="24"/>
          <w:lang w:eastAsia="en-GB"/>
        </w:rPr>
        <w:t>All data will be held securely, according to GDPR.</w:t>
      </w:r>
      <w:r w:rsidRPr="00F509E5">
        <w:rPr>
          <w:rFonts w:cs="Calibri"/>
          <w:sz w:val="24"/>
          <w:szCs w:val="24"/>
        </w:rPr>
        <w:t xml:space="preserve"> </w:t>
      </w:r>
      <w:r w:rsidRPr="00F509E5">
        <w:rPr>
          <w:rFonts w:cs="Calibri"/>
          <w:sz w:val="24"/>
          <w:szCs w:val="24"/>
        </w:rPr>
        <w:br/>
      </w:r>
    </w:p>
    <w:p w14:paraId="15AE86F0" w14:textId="77777777" w:rsidR="009216D6" w:rsidRPr="00F509E5" w:rsidRDefault="009216D6" w:rsidP="009216D6">
      <w:pPr>
        <w:pStyle w:val="ListParagraph"/>
        <w:numPr>
          <w:ilvl w:val="0"/>
          <w:numId w:val="6"/>
        </w:numPr>
        <w:spacing w:beforeAutospacing="1" w:after="0" w:afterAutospacing="1"/>
        <w:textAlignment w:val="baseline"/>
        <w:rPr>
          <w:rFonts w:eastAsia="Times New Roman" w:cs="Calibri"/>
          <w:sz w:val="24"/>
          <w:szCs w:val="24"/>
          <w:lang w:eastAsia="en-GB"/>
        </w:rPr>
      </w:pPr>
      <w:r w:rsidRPr="00F509E5">
        <w:rPr>
          <w:rFonts w:cs="Calibri"/>
          <w:sz w:val="24"/>
          <w:szCs w:val="24"/>
        </w:rPr>
        <w:t>When the fund is allocated for the year, it will close and additional applications from that point will be paused. It may re-open if some individuals who are “Provisionally Approved” do not attend their course and make a claim as planned.</w:t>
      </w:r>
      <w:r w:rsidRPr="00F509E5">
        <w:rPr>
          <w:rFonts w:eastAsia="Times New Roman" w:cs="Calibri"/>
          <w:sz w:val="24"/>
          <w:szCs w:val="24"/>
          <w:lang w:eastAsia="en-GB"/>
        </w:rPr>
        <w:br/>
      </w:r>
    </w:p>
    <w:p w14:paraId="637B560A" w14:textId="77777777" w:rsidR="009216D6" w:rsidRPr="00F509E5" w:rsidRDefault="009216D6" w:rsidP="009216D6">
      <w:pPr>
        <w:tabs>
          <w:tab w:val="left" w:pos="1260"/>
        </w:tabs>
        <w:rPr>
          <w:rFonts w:cs="Calibri"/>
          <w:sz w:val="24"/>
          <w:szCs w:val="24"/>
        </w:rPr>
      </w:pPr>
      <w:r w:rsidRPr="00F509E5">
        <w:rPr>
          <w:rFonts w:cs="Calibri"/>
          <w:b/>
          <w:sz w:val="24"/>
          <w:szCs w:val="24"/>
        </w:rPr>
        <w:br w:type="page"/>
      </w:r>
      <w:r w:rsidRPr="00F509E5">
        <w:rPr>
          <w:rFonts w:cs="Calibri"/>
          <w:b/>
          <w:bCs/>
          <w:color w:val="26282A"/>
          <w:sz w:val="24"/>
          <w:szCs w:val="24"/>
          <w:lang w:val="en-US"/>
        </w:rPr>
        <w:lastRenderedPageBreak/>
        <w:t>Course Contributions 2026:</w:t>
      </w:r>
    </w:p>
    <w:p w14:paraId="0DA0A7F6" w14:textId="77777777" w:rsidR="009216D6" w:rsidRPr="00F509E5" w:rsidRDefault="009216D6" w:rsidP="009216D6">
      <w:pPr>
        <w:pStyle w:val="ydp240fc225yiv3506333485ydp6e028dd1msonormal"/>
        <w:rPr>
          <w:color w:val="26282A"/>
          <w:sz w:val="24"/>
          <w:szCs w:val="24"/>
        </w:rPr>
      </w:pPr>
      <w:r w:rsidRPr="00F509E5">
        <w:rPr>
          <w:color w:val="26282A"/>
          <w:sz w:val="24"/>
          <w:szCs w:val="24"/>
          <w:lang w:val="en-US"/>
        </w:rPr>
        <w:t xml:space="preserve">MTE course providers set their own prices so course costs vary. To make funding as equitable as possible we contribute the following for each course. This is equal to 50% of the median course cost. </w:t>
      </w:r>
    </w:p>
    <w:tbl>
      <w:tblPr>
        <w:tblW w:w="6940" w:type="dxa"/>
        <w:tblCellMar>
          <w:left w:w="0" w:type="dxa"/>
          <w:right w:w="0" w:type="dxa"/>
        </w:tblCellMar>
        <w:tblLook w:val="04A0" w:firstRow="1" w:lastRow="0" w:firstColumn="1" w:lastColumn="0" w:noHBand="0" w:noVBand="1"/>
      </w:tblPr>
      <w:tblGrid>
        <w:gridCol w:w="4960"/>
        <w:gridCol w:w="1980"/>
      </w:tblGrid>
      <w:tr w:rsidR="009216D6" w:rsidRPr="00F509E5" w14:paraId="6AF6A592" w14:textId="77777777" w:rsidTr="00A43F77">
        <w:tc>
          <w:tcPr>
            <w:tcW w:w="496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758322D" w14:textId="77777777" w:rsidR="009216D6" w:rsidRPr="00F509E5" w:rsidRDefault="009216D6" w:rsidP="00A43F77">
            <w:pPr>
              <w:pStyle w:val="ydp240fc225yiv3506333485ydp6e028dd1msonormal"/>
              <w:spacing w:after="0" w:afterAutospacing="0" w:line="276" w:lineRule="auto"/>
              <w:rPr>
                <w:sz w:val="24"/>
                <w:szCs w:val="24"/>
                <w:lang w:val="en-US" w:eastAsia="en-US"/>
              </w:rPr>
            </w:pPr>
            <w:r w:rsidRPr="00F509E5">
              <w:rPr>
                <w:color w:val="000000"/>
                <w:sz w:val="24"/>
                <w:szCs w:val="24"/>
                <w:lang w:val="en-US" w:eastAsia="en-US"/>
              </w:rPr>
              <w:t xml:space="preserve">Course type </w:t>
            </w:r>
          </w:p>
        </w:tc>
        <w:tc>
          <w:tcPr>
            <w:tcW w:w="19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D89CFD3" w14:textId="77777777" w:rsidR="009216D6" w:rsidRPr="00F509E5" w:rsidRDefault="009216D6" w:rsidP="00A43F77">
            <w:pPr>
              <w:pStyle w:val="ydp240fc225yiv3506333485ydp6e028dd1msonormal"/>
              <w:spacing w:after="0" w:afterAutospacing="0" w:line="276" w:lineRule="auto"/>
              <w:rPr>
                <w:sz w:val="24"/>
                <w:szCs w:val="24"/>
                <w:lang w:val="en-US" w:eastAsia="en-US"/>
              </w:rPr>
            </w:pPr>
            <w:r w:rsidRPr="00F509E5">
              <w:rPr>
                <w:color w:val="000000"/>
                <w:sz w:val="24"/>
                <w:szCs w:val="24"/>
                <w:lang w:val="en-US" w:eastAsia="en-US"/>
              </w:rPr>
              <w:t>Course Contribution</w:t>
            </w:r>
          </w:p>
        </w:tc>
      </w:tr>
      <w:tr w:rsidR="009216D6" w:rsidRPr="00F509E5" w14:paraId="5F4924E9" w14:textId="77777777" w:rsidTr="00A43F77">
        <w:tc>
          <w:tcPr>
            <w:tcW w:w="4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33ABCAA" w14:textId="77777777" w:rsidR="009216D6" w:rsidRPr="00F509E5" w:rsidRDefault="009216D6" w:rsidP="00A43F77">
            <w:pPr>
              <w:pStyle w:val="ydp240fc225yiv3506333485ydp6e028dd1msonormal"/>
              <w:spacing w:after="0" w:afterAutospacing="0" w:line="276" w:lineRule="auto"/>
              <w:rPr>
                <w:sz w:val="24"/>
                <w:szCs w:val="24"/>
                <w:lang w:val="en-US" w:eastAsia="en-US"/>
              </w:rPr>
            </w:pPr>
            <w:r w:rsidRPr="00F509E5">
              <w:rPr>
                <w:color w:val="000000"/>
                <w:sz w:val="24"/>
                <w:szCs w:val="24"/>
                <w:lang w:val="en-US" w:eastAsia="en-US"/>
              </w:rPr>
              <w:t>Hill Skills</w:t>
            </w:r>
          </w:p>
        </w:tc>
        <w:tc>
          <w:tcPr>
            <w:tcW w:w="19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F648B84" w14:textId="77777777" w:rsidR="009216D6" w:rsidRPr="00F509E5" w:rsidRDefault="009216D6" w:rsidP="00A43F77">
            <w:pPr>
              <w:pStyle w:val="ydp240fc225yiv3506333485ydp6e028dd1msonormal"/>
              <w:spacing w:after="0" w:afterAutospacing="0" w:line="276" w:lineRule="auto"/>
              <w:jc w:val="right"/>
              <w:rPr>
                <w:sz w:val="24"/>
                <w:szCs w:val="24"/>
                <w:lang w:val="en-US" w:eastAsia="en-US"/>
              </w:rPr>
            </w:pPr>
            <w:r w:rsidRPr="00F509E5">
              <w:rPr>
                <w:color w:val="000000"/>
                <w:sz w:val="24"/>
                <w:szCs w:val="24"/>
                <w:lang w:val="en-US" w:eastAsia="en-US"/>
              </w:rPr>
              <w:t>£73</w:t>
            </w:r>
          </w:p>
        </w:tc>
      </w:tr>
      <w:tr w:rsidR="009216D6" w:rsidRPr="00F509E5" w14:paraId="14EFB2B8" w14:textId="77777777" w:rsidTr="00A43F77">
        <w:tc>
          <w:tcPr>
            <w:tcW w:w="4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419F64F" w14:textId="77777777" w:rsidR="009216D6" w:rsidRPr="00F509E5" w:rsidRDefault="009216D6" w:rsidP="00A43F77">
            <w:pPr>
              <w:pStyle w:val="ydp240fc225yiv3506333485ydp6e028dd1msonormal"/>
              <w:spacing w:after="0" w:afterAutospacing="0" w:line="276" w:lineRule="auto"/>
              <w:rPr>
                <w:sz w:val="24"/>
                <w:szCs w:val="24"/>
                <w:lang w:val="en-US" w:eastAsia="en-US"/>
              </w:rPr>
            </w:pPr>
            <w:r w:rsidRPr="00F509E5">
              <w:rPr>
                <w:color w:val="000000"/>
                <w:sz w:val="24"/>
                <w:szCs w:val="24"/>
                <w:lang w:val="en-US" w:eastAsia="en-US"/>
              </w:rPr>
              <w:t>Mountain Skills</w:t>
            </w:r>
          </w:p>
        </w:tc>
        <w:tc>
          <w:tcPr>
            <w:tcW w:w="19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30AEB3F" w14:textId="77777777" w:rsidR="009216D6" w:rsidRPr="00F509E5" w:rsidRDefault="009216D6" w:rsidP="00A43F77">
            <w:pPr>
              <w:pStyle w:val="ydp240fc225yiv3506333485ydp6e028dd1msonormal"/>
              <w:spacing w:after="0" w:afterAutospacing="0" w:line="276" w:lineRule="auto"/>
              <w:jc w:val="right"/>
              <w:rPr>
                <w:sz w:val="24"/>
                <w:szCs w:val="24"/>
                <w:lang w:val="en-US" w:eastAsia="en-US"/>
              </w:rPr>
            </w:pPr>
            <w:r w:rsidRPr="00F509E5">
              <w:rPr>
                <w:color w:val="000000"/>
                <w:sz w:val="24"/>
                <w:szCs w:val="24"/>
                <w:lang w:val="en-US" w:eastAsia="en-US"/>
              </w:rPr>
              <w:t>£79</w:t>
            </w:r>
          </w:p>
        </w:tc>
      </w:tr>
      <w:tr w:rsidR="009216D6" w:rsidRPr="00F509E5" w14:paraId="23887491" w14:textId="77777777" w:rsidTr="00A43F77">
        <w:tc>
          <w:tcPr>
            <w:tcW w:w="4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AA806B9" w14:textId="77777777" w:rsidR="009216D6" w:rsidRPr="00F509E5" w:rsidRDefault="009216D6" w:rsidP="00A43F77">
            <w:pPr>
              <w:pStyle w:val="ydp240fc225yiv3506333485ydp6e028dd1msonormal"/>
              <w:spacing w:after="0" w:afterAutospacing="0" w:line="276" w:lineRule="auto"/>
              <w:rPr>
                <w:sz w:val="24"/>
                <w:szCs w:val="24"/>
                <w:lang w:val="en-US" w:eastAsia="en-US"/>
              </w:rPr>
            </w:pPr>
            <w:r w:rsidRPr="00F509E5">
              <w:rPr>
                <w:color w:val="000000"/>
                <w:sz w:val="24"/>
                <w:szCs w:val="24"/>
                <w:lang w:val="en-US" w:eastAsia="en-US"/>
              </w:rPr>
              <w:t>Rock Skills Intro</w:t>
            </w:r>
          </w:p>
        </w:tc>
        <w:tc>
          <w:tcPr>
            <w:tcW w:w="19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B16C4CB" w14:textId="77777777" w:rsidR="009216D6" w:rsidRPr="00F509E5" w:rsidRDefault="009216D6" w:rsidP="00A43F77">
            <w:pPr>
              <w:pStyle w:val="ydp240fc225yiv3506333485ydp6e028dd1msonormal"/>
              <w:spacing w:after="0" w:afterAutospacing="0" w:line="276" w:lineRule="auto"/>
              <w:jc w:val="right"/>
              <w:rPr>
                <w:sz w:val="24"/>
                <w:szCs w:val="24"/>
                <w:lang w:val="en-US" w:eastAsia="en-US"/>
              </w:rPr>
            </w:pPr>
            <w:r w:rsidRPr="00F509E5">
              <w:rPr>
                <w:color w:val="000000"/>
                <w:sz w:val="24"/>
                <w:szCs w:val="24"/>
                <w:lang w:val="en-US" w:eastAsia="en-US"/>
              </w:rPr>
              <w:t>£40</w:t>
            </w:r>
          </w:p>
        </w:tc>
      </w:tr>
      <w:tr w:rsidR="009216D6" w:rsidRPr="00F509E5" w14:paraId="087DCDF3" w14:textId="77777777" w:rsidTr="00A43F77">
        <w:tc>
          <w:tcPr>
            <w:tcW w:w="4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4ECA9D4" w14:textId="77777777" w:rsidR="009216D6" w:rsidRPr="00F509E5" w:rsidRDefault="009216D6" w:rsidP="00A43F77">
            <w:pPr>
              <w:pStyle w:val="ydp240fc225yiv3506333485ydp6e028dd1msonormal"/>
              <w:spacing w:after="0" w:afterAutospacing="0" w:line="276" w:lineRule="auto"/>
              <w:rPr>
                <w:sz w:val="24"/>
                <w:szCs w:val="24"/>
                <w:lang w:val="en-US" w:eastAsia="en-US"/>
              </w:rPr>
            </w:pPr>
            <w:r w:rsidRPr="00F509E5">
              <w:rPr>
                <w:color w:val="000000"/>
                <w:sz w:val="24"/>
                <w:szCs w:val="24"/>
                <w:lang w:val="en-US" w:eastAsia="en-US"/>
              </w:rPr>
              <w:t>Rock Skills Intermediate</w:t>
            </w:r>
          </w:p>
        </w:tc>
        <w:tc>
          <w:tcPr>
            <w:tcW w:w="19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63C0AF9" w14:textId="77777777" w:rsidR="009216D6" w:rsidRPr="00F509E5" w:rsidRDefault="009216D6" w:rsidP="00A43F77">
            <w:pPr>
              <w:pStyle w:val="ydp240fc225yiv3506333485ydp6e028dd1msonormal"/>
              <w:spacing w:after="0" w:afterAutospacing="0" w:line="276" w:lineRule="auto"/>
              <w:jc w:val="right"/>
              <w:rPr>
                <w:sz w:val="24"/>
                <w:szCs w:val="24"/>
                <w:lang w:val="en-US" w:eastAsia="en-US"/>
              </w:rPr>
            </w:pPr>
            <w:r w:rsidRPr="00F509E5">
              <w:rPr>
                <w:color w:val="000000"/>
                <w:sz w:val="24"/>
                <w:szCs w:val="24"/>
                <w:lang w:val="en-US" w:eastAsia="en-US"/>
              </w:rPr>
              <w:t>£95</w:t>
            </w:r>
          </w:p>
        </w:tc>
      </w:tr>
      <w:tr w:rsidR="009216D6" w:rsidRPr="00F509E5" w14:paraId="03707D8D" w14:textId="77777777" w:rsidTr="00A43F77">
        <w:tc>
          <w:tcPr>
            <w:tcW w:w="4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D528E6F" w14:textId="77777777" w:rsidR="009216D6" w:rsidRPr="00F509E5" w:rsidRDefault="009216D6" w:rsidP="00A43F77">
            <w:pPr>
              <w:pStyle w:val="ydp240fc225yiv3506333485ydp6e028dd1msonormal"/>
              <w:spacing w:after="0" w:afterAutospacing="0" w:line="276" w:lineRule="auto"/>
              <w:rPr>
                <w:sz w:val="24"/>
                <w:szCs w:val="24"/>
                <w:lang w:val="en-US" w:eastAsia="en-US"/>
              </w:rPr>
            </w:pPr>
            <w:r w:rsidRPr="00F509E5">
              <w:rPr>
                <w:color w:val="000000"/>
                <w:sz w:val="24"/>
                <w:szCs w:val="24"/>
                <w:lang w:val="en-US" w:eastAsia="en-US"/>
              </w:rPr>
              <w:t>Rock Skills Learn to Lead SPORT</w:t>
            </w:r>
          </w:p>
        </w:tc>
        <w:tc>
          <w:tcPr>
            <w:tcW w:w="19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32F2A24" w14:textId="77777777" w:rsidR="009216D6" w:rsidRPr="00F509E5" w:rsidRDefault="009216D6" w:rsidP="00A43F77">
            <w:pPr>
              <w:pStyle w:val="ydp240fc225yiv3506333485ydp6e028dd1msonormal"/>
              <w:spacing w:after="0" w:afterAutospacing="0" w:line="276" w:lineRule="auto"/>
              <w:jc w:val="right"/>
              <w:rPr>
                <w:sz w:val="24"/>
                <w:szCs w:val="24"/>
                <w:lang w:val="en-US" w:eastAsia="en-US"/>
              </w:rPr>
            </w:pPr>
            <w:r w:rsidRPr="00F509E5">
              <w:rPr>
                <w:color w:val="000000"/>
                <w:sz w:val="24"/>
                <w:szCs w:val="24"/>
                <w:lang w:val="en-US" w:eastAsia="en-US"/>
              </w:rPr>
              <w:t>£125</w:t>
            </w:r>
          </w:p>
        </w:tc>
      </w:tr>
      <w:tr w:rsidR="009216D6" w:rsidRPr="00F509E5" w14:paraId="7D5E3F10" w14:textId="77777777" w:rsidTr="00A43F77">
        <w:tc>
          <w:tcPr>
            <w:tcW w:w="4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D8D2EDE" w14:textId="77777777" w:rsidR="009216D6" w:rsidRPr="00F509E5" w:rsidRDefault="009216D6" w:rsidP="00A43F77">
            <w:pPr>
              <w:pStyle w:val="ydp240fc225yiv3506333485ydp6e028dd1msonormal"/>
              <w:spacing w:after="0" w:afterAutospacing="0" w:line="276" w:lineRule="auto"/>
              <w:rPr>
                <w:sz w:val="24"/>
                <w:szCs w:val="24"/>
                <w:lang w:val="en-US" w:eastAsia="en-US"/>
              </w:rPr>
            </w:pPr>
            <w:r w:rsidRPr="00F509E5">
              <w:rPr>
                <w:color w:val="000000"/>
                <w:sz w:val="24"/>
                <w:szCs w:val="24"/>
                <w:lang w:val="en-US" w:eastAsia="en-US"/>
              </w:rPr>
              <w:t>Rock Skills Learn to Lead TRAD</w:t>
            </w:r>
          </w:p>
        </w:tc>
        <w:tc>
          <w:tcPr>
            <w:tcW w:w="19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C4BA74D" w14:textId="77777777" w:rsidR="009216D6" w:rsidRPr="00F509E5" w:rsidRDefault="009216D6" w:rsidP="00A43F77">
            <w:pPr>
              <w:pStyle w:val="ydp240fc225yiv3506333485ydp6e028dd1msonormal"/>
              <w:spacing w:after="0" w:afterAutospacing="0" w:line="276" w:lineRule="auto"/>
              <w:jc w:val="right"/>
              <w:rPr>
                <w:sz w:val="24"/>
                <w:szCs w:val="24"/>
                <w:lang w:val="en-US" w:eastAsia="en-US"/>
              </w:rPr>
            </w:pPr>
            <w:r w:rsidRPr="00F509E5">
              <w:rPr>
                <w:color w:val="000000"/>
                <w:sz w:val="24"/>
                <w:szCs w:val="24"/>
                <w:lang w:val="en-US" w:eastAsia="en-US"/>
              </w:rPr>
              <w:t>£125</w:t>
            </w:r>
          </w:p>
        </w:tc>
      </w:tr>
      <w:tr w:rsidR="009216D6" w:rsidRPr="00F509E5" w14:paraId="74491201" w14:textId="77777777" w:rsidTr="00A43F77">
        <w:tc>
          <w:tcPr>
            <w:tcW w:w="4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3A64007" w14:textId="77777777" w:rsidR="009216D6" w:rsidRPr="00F509E5" w:rsidRDefault="009216D6" w:rsidP="00A43F77">
            <w:pPr>
              <w:pStyle w:val="ydp240fc225yiv3506333485ydp6e028dd1msonormal"/>
              <w:spacing w:after="0" w:afterAutospacing="0" w:line="276" w:lineRule="auto"/>
              <w:rPr>
                <w:sz w:val="24"/>
                <w:szCs w:val="24"/>
                <w:lang w:val="en-US" w:eastAsia="en-US"/>
              </w:rPr>
            </w:pPr>
            <w:r w:rsidRPr="00F509E5">
              <w:rPr>
                <w:color w:val="000000"/>
                <w:sz w:val="24"/>
                <w:szCs w:val="24"/>
                <w:lang w:val="en-US" w:eastAsia="en-US"/>
              </w:rPr>
              <w:t>Indoor Climbing Assistant</w:t>
            </w:r>
          </w:p>
        </w:tc>
        <w:tc>
          <w:tcPr>
            <w:tcW w:w="19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BF2FFB8" w14:textId="77777777" w:rsidR="009216D6" w:rsidRPr="00F509E5" w:rsidRDefault="009216D6" w:rsidP="00A43F77">
            <w:pPr>
              <w:pStyle w:val="ydp240fc225yiv3506333485ydp6e028dd1msonormal"/>
              <w:spacing w:after="0" w:afterAutospacing="0" w:line="276" w:lineRule="auto"/>
              <w:jc w:val="right"/>
              <w:rPr>
                <w:sz w:val="24"/>
                <w:szCs w:val="24"/>
                <w:lang w:val="en-US" w:eastAsia="en-US"/>
              </w:rPr>
            </w:pPr>
            <w:r w:rsidRPr="00F509E5">
              <w:rPr>
                <w:color w:val="000000"/>
                <w:sz w:val="24"/>
                <w:szCs w:val="24"/>
                <w:lang w:val="en-US" w:eastAsia="en-US"/>
              </w:rPr>
              <w:t>£43</w:t>
            </w:r>
          </w:p>
        </w:tc>
      </w:tr>
      <w:tr w:rsidR="009216D6" w:rsidRPr="00F509E5" w14:paraId="3758D82D" w14:textId="77777777" w:rsidTr="00A43F77">
        <w:tc>
          <w:tcPr>
            <w:tcW w:w="4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2449A3D" w14:textId="77777777" w:rsidR="009216D6" w:rsidRPr="00F509E5" w:rsidRDefault="009216D6" w:rsidP="00A43F77">
            <w:pPr>
              <w:pStyle w:val="ydp240fc225yiv3506333485ydp6e028dd1msonormal"/>
              <w:spacing w:after="0" w:afterAutospacing="0" w:line="276" w:lineRule="auto"/>
              <w:rPr>
                <w:color w:val="000000"/>
                <w:sz w:val="24"/>
                <w:szCs w:val="24"/>
                <w:lang w:val="en-US" w:eastAsia="en-US"/>
              </w:rPr>
            </w:pPr>
            <w:r w:rsidRPr="00F509E5">
              <w:rPr>
                <w:color w:val="000000"/>
                <w:sz w:val="24"/>
                <w:szCs w:val="24"/>
                <w:lang w:val="en-US" w:eastAsia="en-US"/>
              </w:rPr>
              <w:t>Bouldering Wall Instructor Training</w:t>
            </w:r>
          </w:p>
        </w:tc>
        <w:tc>
          <w:tcPr>
            <w:tcW w:w="198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CDDE2F7" w14:textId="77777777" w:rsidR="009216D6" w:rsidRPr="00F509E5" w:rsidRDefault="009216D6" w:rsidP="00A43F77">
            <w:pPr>
              <w:pStyle w:val="ydp240fc225yiv3506333485ydp6e028dd1msonormal"/>
              <w:spacing w:after="0" w:afterAutospacing="0" w:line="276" w:lineRule="auto"/>
              <w:jc w:val="right"/>
              <w:rPr>
                <w:color w:val="000000"/>
                <w:sz w:val="24"/>
                <w:szCs w:val="24"/>
                <w:lang w:val="en-US" w:eastAsia="en-US"/>
              </w:rPr>
            </w:pPr>
            <w:r w:rsidRPr="00F509E5">
              <w:rPr>
                <w:color w:val="000000"/>
                <w:sz w:val="24"/>
                <w:szCs w:val="24"/>
                <w:lang w:val="en-US" w:eastAsia="en-US"/>
              </w:rPr>
              <w:t>£53</w:t>
            </w:r>
          </w:p>
        </w:tc>
      </w:tr>
      <w:tr w:rsidR="009216D6" w:rsidRPr="00F509E5" w14:paraId="6BC2DC7D" w14:textId="77777777" w:rsidTr="00A43F77">
        <w:tc>
          <w:tcPr>
            <w:tcW w:w="4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66A03E5" w14:textId="77777777" w:rsidR="009216D6" w:rsidRPr="00F509E5" w:rsidRDefault="009216D6" w:rsidP="00A43F77">
            <w:pPr>
              <w:pStyle w:val="ydp240fc225yiv3506333485ydp6e028dd1msonormal"/>
              <w:spacing w:after="0" w:afterAutospacing="0" w:line="276" w:lineRule="auto"/>
              <w:rPr>
                <w:color w:val="000000"/>
                <w:sz w:val="24"/>
                <w:szCs w:val="24"/>
                <w:lang w:val="en-US" w:eastAsia="en-US"/>
              </w:rPr>
            </w:pPr>
            <w:r w:rsidRPr="00F509E5">
              <w:rPr>
                <w:color w:val="000000"/>
                <w:sz w:val="24"/>
                <w:szCs w:val="24"/>
                <w:lang w:val="en-US" w:eastAsia="en-US"/>
              </w:rPr>
              <w:t>Bouldering Wall Instructor Assessment</w:t>
            </w:r>
          </w:p>
        </w:tc>
        <w:tc>
          <w:tcPr>
            <w:tcW w:w="198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C246853" w14:textId="77777777" w:rsidR="009216D6" w:rsidRPr="00F509E5" w:rsidRDefault="009216D6" w:rsidP="00A43F77">
            <w:pPr>
              <w:pStyle w:val="ydp240fc225yiv3506333485ydp6e028dd1msonormal"/>
              <w:spacing w:after="0" w:afterAutospacing="0" w:line="276" w:lineRule="auto"/>
              <w:jc w:val="right"/>
              <w:rPr>
                <w:color w:val="000000"/>
                <w:sz w:val="24"/>
                <w:szCs w:val="24"/>
                <w:lang w:val="en-US" w:eastAsia="en-US"/>
              </w:rPr>
            </w:pPr>
            <w:r w:rsidRPr="00F509E5">
              <w:rPr>
                <w:color w:val="000000"/>
                <w:sz w:val="24"/>
                <w:szCs w:val="24"/>
                <w:lang w:val="en-US" w:eastAsia="en-US"/>
              </w:rPr>
              <w:t>£45</w:t>
            </w:r>
          </w:p>
        </w:tc>
      </w:tr>
      <w:tr w:rsidR="009216D6" w:rsidRPr="00F509E5" w14:paraId="608D54C9" w14:textId="77777777" w:rsidTr="00A43F77">
        <w:tc>
          <w:tcPr>
            <w:tcW w:w="4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D91AB49" w14:textId="77777777" w:rsidR="009216D6" w:rsidRPr="00F509E5" w:rsidRDefault="009216D6" w:rsidP="00A43F77">
            <w:pPr>
              <w:pStyle w:val="ydp240fc225yiv3506333485ydp6e028dd1msonormal"/>
              <w:spacing w:after="0" w:afterAutospacing="0" w:line="276" w:lineRule="auto"/>
              <w:rPr>
                <w:sz w:val="24"/>
                <w:szCs w:val="24"/>
                <w:lang w:val="en-US" w:eastAsia="en-US"/>
              </w:rPr>
            </w:pPr>
            <w:r w:rsidRPr="00F509E5">
              <w:rPr>
                <w:color w:val="000000"/>
                <w:sz w:val="24"/>
                <w:szCs w:val="24"/>
                <w:lang w:val="en-US" w:eastAsia="en-US"/>
              </w:rPr>
              <w:t>Climbing Wall Instructor Training</w:t>
            </w:r>
          </w:p>
        </w:tc>
        <w:tc>
          <w:tcPr>
            <w:tcW w:w="19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864DD5F" w14:textId="77777777" w:rsidR="009216D6" w:rsidRPr="00F509E5" w:rsidRDefault="009216D6" w:rsidP="00A43F77">
            <w:pPr>
              <w:pStyle w:val="ydp240fc225yiv3506333485ydp6e028dd1msonormal"/>
              <w:spacing w:after="0" w:afterAutospacing="0" w:line="276" w:lineRule="auto"/>
              <w:jc w:val="right"/>
              <w:rPr>
                <w:sz w:val="24"/>
                <w:szCs w:val="24"/>
                <w:lang w:val="en-US" w:eastAsia="en-US"/>
              </w:rPr>
            </w:pPr>
            <w:r w:rsidRPr="00F509E5">
              <w:rPr>
                <w:color w:val="000000"/>
                <w:sz w:val="24"/>
                <w:szCs w:val="24"/>
                <w:lang w:val="en-US" w:eastAsia="en-US"/>
              </w:rPr>
              <w:t>£83</w:t>
            </w:r>
          </w:p>
        </w:tc>
      </w:tr>
      <w:tr w:rsidR="009216D6" w:rsidRPr="00F509E5" w14:paraId="29943BC5" w14:textId="77777777" w:rsidTr="00A43F77">
        <w:tc>
          <w:tcPr>
            <w:tcW w:w="4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8FA839B" w14:textId="77777777" w:rsidR="009216D6" w:rsidRPr="00F509E5" w:rsidRDefault="009216D6" w:rsidP="00A43F77">
            <w:pPr>
              <w:pStyle w:val="ydp240fc225yiv3506333485ydp6e028dd1msonormal"/>
              <w:spacing w:after="0" w:afterAutospacing="0" w:line="276" w:lineRule="auto"/>
              <w:rPr>
                <w:sz w:val="24"/>
                <w:szCs w:val="24"/>
                <w:lang w:val="en-US" w:eastAsia="en-US"/>
              </w:rPr>
            </w:pPr>
            <w:r w:rsidRPr="00F509E5">
              <w:rPr>
                <w:color w:val="000000"/>
                <w:sz w:val="24"/>
                <w:szCs w:val="24"/>
                <w:lang w:val="en-US" w:eastAsia="en-US"/>
              </w:rPr>
              <w:t>Climbing Wall Instructor Assessment</w:t>
            </w:r>
          </w:p>
        </w:tc>
        <w:tc>
          <w:tcPr>
            <w:tcW w:w="19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D9789F5" w14:textId="77777777" w:rsidR="009216D6" w:rsidRPr="00F509E5" w:rsidRDefault="009216D6" w:rsidP="00A43F77">
            <w:pPr>
              <w:pStyle w:val="ydp240fc225yiv3506333485ydp6e028dd1msonormal"/>
              <w:spacing w:after="0" w:afterAutospacing="0" w:line="276" w:lineRule="auto"/>
              <w:jc w:val="right"/>
              <w:rPr>
                <w:sz w:val="24"/>
                <w:szCs w:val="24"/>
                <w:lang w:val="en-US" w:eastAsia="en-US"/>
              </w:rPr>
            </w:pPr>
            <w:r w:rsidRPr="00F509E5">
              <w:rPr>
                <w:color w:val="000000"/>
                <w:sz w:val="24"/>
                <w:szCs w:val="24"/>
                <w:lang w:val="en-US" w:eastAsia="en-US"/>
              </w:rPr>
              <w:t>£58</w:t>
            </w:r>
          </w:p>
        </w:tc>
      </w:tr>
      <w:tr w:rsidR="009216D6" w:rsidRPr="00F509E5" w14:paraId="6E6EA241" w14:textId="77777777" w:rsidTr="00A43F77">
        <w:tc>
          <w:tcPr>
            <w:tcW w:w="4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6C5BE26" w14:textId="77777777" w:rsidR="009216D6" w:rsidRPr="00F509E5" w:rsidRDefault="009216D6" w:rsidP="00A43F77">
            <w:pPr>
              <w:pStyle w:val="ydp240fc225yiv3506333485ydp6e028dd1msonormal"/>
              <w:spacing w:after="0" w:afterAutospacing="0" w:line="276" w:lineRule="auto"/>
              <w:rPr>
                <w:sz w:val="24"/>
                <w:szCs w:val="24"/>
                <w:lang w:val="en-US" w:eastAsia="en-US"/>
              </w:rPr>
            </w:pPr>
            <w:r w:rsidRPr="00F509E5">
              <w:rPr>
                <w:color w:val="000000"/>
                <w:sz w:val="24"/>
                <w:szCs w:val="24"/>
                <w:lang w:val="en-US" w:eastAsia="en-US"/>
              </w:rPr>
              <w:t>Climbing Wall Abseil Module Training</w:t>
            </w:r>
          </w:p>
        </w:tc>
        <w:tc>
          <w:tcPr>
            <w:tcW w:w="19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B1C7984" w14:textId="77777777" w:rsidR="009216D6" w:rsidRPr="00F509E5" w:rsidRDefault="009216D6" w:rsidP="00A43F77">
            <w:pPr>
              <w:pStyle w:val="ydp240fc225yiv3506333485ydp6e028dd1msonormal"/>
              <w:spacing w:after="0" w:afterAutospacing="0" w:line="276" w:lineRule="auto"/>
              <w:jc w:val="right"/>
              <w:rPr>
                <w:sz w:val="24"/>
                <w:szCs w:val="24"/>
                <w:lang w:val="en-US" w:eastAsia="en-US"/>
              </w:rPr>
            </w:pPr>
            <w:r w:rsidRPr="00F509E5">
              <w:rPr>
                <w:color w:val="000000"/>
                <w:sz w:val="24"/>
                <w:szCs w:val="24"/>
                <w:lang w:val="en-US" w:eastAsia="en-US"/>
              </w:rPr>
              <w:t>£33</w:t>
            </w:r>
          </w:p>
        </w:tc>
      </w:tr>
      <w:tr w:rsidR="009216D6" w:rsidRPr="00F509E5" w14:paraId="2A149476" w14:textId="77777777" w:rsidTr="00A43F77">
        <w:tc>
          <w:tcPr>
            <w:tcW w:w="4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55387A2" w14:textId="77777777" w:rsidR="009216D6" w:rsidRPr="00F509E5" w:rsidRDefault="009216D6" w:rsidP="00A43F77">
            <w:pPr>
              <w:pStyle w:val="ydp240fc225yiv3506333485ydp6e028dd1msonormal"/>
              <w:spacing w:after="0" w:afterAutospacing="0" w:line="276" w:lineRule="auto"/>
              <w:rPr>
                <w:sz w:val="24"/>
                <w:szCs w:val="24"/>
                <w:lang w:val="en-US" w:eastAsia="en-US"/>
              </w:rPr>
            </w:pPr>
            <w:r w:rsidRPr="00F509E5">
              <w:rPr>
                <w:color w:val="000000"/>
                <w:sz w:val="24"/>
                <w:szCs w:val="24"/>
                <w:lang w:val="en-US" w:eastAsia="en-US"/>
              </w:rPr>
              <w:t>Climbing Wall Abseil Module Assessment</w:t>
            </w:r>
          </w:p>
        </w:tc>
        <w:tc>
          <w:tcPr>
            <w:tcW w:w="19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0871A9C" w14:textId="77777777" w:rsidR="009216D6" w:rsidRPr="00F509E5" w:rsidRDefault="009216D6" w:rsidP="00A43F77">
            <w:pPr>
              <w:pStyle w:val="ydp240fc225yiv3506333485ydp6e028dd1msonormal"/>
              <w:spacing w:after="0" w:afterAutospacing="0" w:line="276" w:lineRule="auto"/>
              <w:jc w:val="right"/>
              <w:rPr>
                <w:sz w:val="24"/>
                <w:szCs w:val="24"/>
                <w:lang w:val="en-US" w:eastAsia="en-US"/>
              </w:rPr>
            </w:pPr>
            <w:r w:rsidRPr="00F509E5">
              <w:rPr>
                <w:color w:val="000000"/>
                <w:sz w:val="24"/>
                <w:szCs w:val="24"/>
                <w:lang w:val="en-US" w:eastAsia="en-US"/>
              </w:rPr>
              <w:t>£33</w:t>
            </w:r>
          </w:p>
        </w:tc>
      </w:tr>
      <w:tr w:rsidR="009216D6" w:rsidRPr="00F509E5" w14:paraId="00A36113" w14:textId="77777777" w:rsidTr="00A43F77">
        <w:tc>
          <w:tcPr>
            <w:tcW w:w="4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29038C6" w14:textId="77777777" w:rsidR="009216D6" w:rsidRPr="00F509E5" w:rsidRDefault="009216D6" w:rsidP="00A43F77">
            <w:pPr>
              <w:pStyle w:val="ydp240fc225yiv3506333485ydp6e028dd1msonormal"/>
              <w:spacing w:after="0" w:afterAutospacing="0" w:line="276" w:lineRule="auto"/>
              <w:rPr>
                <w:color w:val="000000"/>
                <w:sz w:val="24"/>
                <w:szCs w:val="24"/>
                <w:lang w:val="en-US" w:eastAsia="en-US"/>
              </w:rPr>
            </w:pPr>
            <w:r w:rsidRPr="00F509E5">
              <w:rPr>
                <w:color w:val="000000"/>
                <w:sz w:val="24"/>
                <w:szCs w:val="24"/>
                <w:lang w:val="en-US" w:eastAsia="en-US"/>
              </w:rPr>
              <w:t>Climbing Wall Development Instructor Training</w:t>
            </w:r>
          </w:p>
        </w:tc>
        <w:tc>
          <w:tcPr>
            <w:tcW w:w="198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1DEEFD4" w14:textId="77777777" w:rsidR="009216D6" w:rsidRPr="00F509E5" w:rsidRDefault="009216D6" w:rsidP="00A43F77">
            <w:pPr>
              <w:pStyle w:val="ydp240fc225yiv3506333485ydp6e028dd1msonormal"/>
              <w:spacing w:after="0" w:afterAutospacing="0" w:line="276" w:lineRule="auto"/>
              <w:jc w:val="right"/>
              <w:rPr>
                <w:color w:val="000000"/>
                <w:sz w:val="24"/>
                <w:szCs w:val="24"/>
                <w:lang w:val="en-US" w:eastAsia="en-US"/>
              </w:rPr>
            </w:pPr>
            <w:r w:rsidRPr="00F509E5">
              <w:rPr>
                <w:color w:val="000000"/>
                <w:sz w:val="24"/>
                <w:szCs w:val="24"/>
                <w:lang w:val="en-US" w:eastAsia="en-US"/>
              </w:rPr>
              <w:t>£59</w:t>
            </w:r>
          </w:p>
        </w:tc>
      </w:tr>
      <w:tr w:rsidR="009216D6" w:rsidRPr="00F509E5" w14:paraId="430C6AF6" w14:textId="77777777" w:rsidTr="00A43F77">
        <w:tc>
          <w:tcPr>
            <w:tcW w:w="4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6CFCD34" w14:textId="77777777" w:rsidR="009216D6" w:rsidRPr="00F509E5" w:rsidRDefault="009216D6" w:rsidP="00A43F77">
            <w:pPr>
              <w:pStyle w:val="ydp240fc225yiv3506333485ydp6e028dd1msonormal"/>
              <w:spacing w:after="0" w:afterAutospacing="0" w:line="276" w:lineRule="auto"/>
              <w:rPr>
                <w:color w:val="000000"/>
                <w:sz w:val="24"/>
                <w:szCs w:val="24"/>
                <w:lang w:val="en-US" w:eastAsia="en-US"/>
              </w:rPr>
            </w:pPr>
            <w:r w:rsidRPr="00F509E5">
              <w:rPr>
                <w:color w:val="000000"/>
                <w:sz w:val="24"/>
                <w:szCs w:val="24"/>
                <w:lang w:val="en-US" w:eastAsia="en-US"/>
              </w:rPr>
              <w:t>Climbing Wall Development Instructor Assessment</w:t>
            </w:r>
          </w:p>
        </w:tc>
        <w:tc>
          <w:tcPr>
            <w:tcW w:w="198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CFFF951" w14:textId="77777777" w:rsidR="009216D6" w:rsidRPr="00F509E5" w:rsidRDefault="009216D6" w:rsidP="00A43F77">
            <w:pPr>
              <w:pStyle w:val="ydp240fc225yiv3506333485ydp6e028dd1msonormal"/>
              <w:spacing w:after="0" w:afterAutospacing="0" w:line="276" w:lineRule="auto"/>
              <w:jc w:val="right"/>
              <w:rPr>
                <w:color w:val="000000"/>
                <w:sz w:val="24"/>
                <w:szCs w:val="24"/>
                <w:lang w:val="en-US" w:eastAsia="en-US"/>
              </w:rPr>
            </w:pPr>
            <w:r w:rsidRPr="00F509E5">
              <w:rPr>
                <w:color w:val="000000"/>
                <w:sz w:val="24"/>
                <w:szCs w:val="24"/>
                <w:lang w:val="en-US" w:eastAsia="en-US"/>
              </w:rPr>
              <w:t>£59</w:t>
            </w:r>
          </w:p>
        </w:tc>
      </w:tr>
      <w:tr w:rsidR="009216D6" w:rsidRPr="00F509E5" w14:paraId="0408D638" w14:textId="77777777" w:rsidTr="00A43F77">
        <w:tc>
          <w:tcPr>
            <w:tcW w:w="4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E7028F2" w14:textId="77777777" w:rsidR="009216D6" w:rsidRPr="00F509E5" w:rsidRDefault="009216D6" w:rsidP="00A43F77">
            <w:pPr>
              <w:pStyle w:val="ydp240fc225yiv3506333485ydp6e028dd1msonormal"/>
              <w:spacing w:after="0" w:afterAutospacing="0" w:line="276" w:lineRule="auto"/>
              <w:rPr>
                <w:sz w:val="24"/>
                <w:szCs w:val="24"/>
                <w:lang w:val="en-US" w:eastAsia="en-US"/>
              </w:rPr>
            </w:pPr>
            <w:r w:rsidRPr="00F509E5">
              <w:rPr>
                <w:color w:val="000000"/>
                <w:sz w:val="24"/>
                <w:szCs w:val="24"/>
                <w:lang w:val="en-US" w:eastAsia="en-US"/>
              </w:rPr>
              <w:t>Rock Climbing Instructor Training</w:t>
            </w:r>
          </w:p>
        </w:tc>
        <w:tc>
          <w:tcPr>
            <w:tcW w:w="19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FDFB3FD" w14:textId="77777777" w:rsidR="009216D6" w:rsidRPr="00F509E5" w:rsidRDefault="009216D6" w:rsidP="00A43F77">
            <w:pPr>
              <w:pStyle w:val="ydp240fc225yiv3506333485ydp6e028dd1msonormal"/>
              <w:spacing w:after="0" w:afterAutospacing="0" w:line="276" w:lineRule="auto"/>
              <w:jc w:val="right"/>
              <w:rPr>
                <w:sz w:val="24"/>
                <w:szCs w:val="24"/>
                <w:lang w:val="en-US" w:eastAsia="en-US"/>
              </w:rPr>
            </w:pPr>
            <w:r w:rsidRPr="00F509E5">
              <w:rPr>
                <w:color w:val="000000"/>
                <w:sz w:val="24"/>
                <w:szCs w:val="24"/>
                <w:lang w:val="en-US" w:eastAsia="en-US"/>
              </w:rPr>
              <w:t>£128</w:t>
            </w:r>
          </w:p>
        </w:tc>
      </w:tr>
      <w:tr w:rsidR="009216D6" w:rsidRPr="00F509E5" w14:paraId="5D9B205F" w14:textId="77777777" w:rsidTr="00A43F77">
        <w:tc>
          <w:tcPr>
            <w:tcW w:w="4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20EC5A2" w14:textId="77777777" w:rsidR="009216D6" w:rsidRPr="00F509E5" w:rsidRDefault="009216D6" w:rsidP="00A43F77">
            <w:pPr>
              <w:pStyle w:val="ydp240fc225yiv3506333485ydp6e028dd1msonormal"/>
              <w:spacing w:after="0" w:afterAutospacing="0" w:line="276" w:lineRule="auto"/>
              <w:rPr>
                <w:sz w:val="24"/>
                <w:szCs w:val="24"/>
                <w:lang w:val="en-US" w:eastAsia="en-US"/>
              </w:rPr>
            </w:pPr>
            <w:r w:rsidRPr="00F509E5">
              <w:rPr>
                <w:color w:val="000000"/>
                <w:sz w:val="24"/>
                <w:szCs w:val="24"/>
                <w:lang w:val="en-US" w:eastAsia="en-US"/>
              </w:rPr>
              <w:t>Rock Climbing Instructor Assessment</w:t>
            </w:r>
          </w:p>
        </w:tc>
        <w:tc>
          <w:tcPr>
            <w:tcW w:w="19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BC0C6E5" w14:textId="77777777" w:rsidR="009216D6" w:rsidRPr="00F509E5" w:rsidRDefault="009216D6" w:rsidP="00A43F77">
            <w:pPr>
              <w:pStyle w:val="ydp240fc225yiv3506333485ydp6e028dd1msonormal"/>
              <w:spacing w:after="0" w:afterAutospacing="0" w:line="276" w:lineRule="auto"/>
              <w:jc w:val="right"/>
              <w:rPr>
                <w:sz w:val="24"/>
                <w:szCs w:val="24"/>
                <w:lang w:val="en-US" w:eastAsia="en-US"/>
              </w:rPr>
            </w:pPr>
            <w:r w:rsidRPr="00F509E5">
              <w:rPr>
                <w:color w:val="000000"/>
                <w:sz w:val="24"/>
                <w:szCs w:val="24"/>
                <w:lang w:val="en-US" w:eastAsia="en-US"/>
              </w:rPr>
              <w:t>£100</w:t>
            </w:r>
          </w:p>
        </w:tc>
      </w:tr>
      <w:tr w:rsidR="009216D6" w:rsidRPr="00F509E5" w14:paraId="08D81686" w14:textId="77777777" w:rsidTr="00A43F77">
        <w:tc>
          <w:tcPr>
            <w:tcW w:w="4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335CCFB" w14:textId="77777777" w:rsidR="009216D6" w:rsidRPr="00F509E5" w:rsidRDefault="009216D6" w:rsidP="00A43F77">
            <w:pPr>
              <w:pStyle w:val="ydp240fc225yiv3506333485ydp6e028dd1msonormal"/>
              <w:spacing w:after="0" w:afterAutospacing="0" w:line="276" w:lineRule="auto"/>
              <w:rPr>
                <w:sz w:val="24"/>
                <w:szCs w:val="24"/>
                <w:lang w:val="en-US" w:eastAsia="en-US"/>
              </w:rPr>
            </w:pPr>
            <w:r w:rsidRPr="00F509E5">
              <w:rPr>
                <w:color w:val="000000"/>
                <w:sz w:val="24"/>
                <w:szCs w:val="24"/>
                <w:lang w:val="en-US" w:eastAsia="en-US"/>
              </w:rPr>
              <w:t>Rock Climbing Development Instructor Training</w:t>
            </w:r>
          </w:p>
        </w:tc>
        <w:tc>
          <w:tcPr>
            <w:tcW w:w="19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205854F" w14:textId="77777777" w:rsidR="009216D6" w:rsidRPr="00F509E5" w:rsidRDefault="009216D6" w:rsidP="00A43F77">
            <w:pPr>
              <w:pStyle w:val="ydp240fc225yiv3506333485ydp6e028dd1msonormal"/>
              <w:spacing w:after="0" w:afterAutospacing="0" w:line="276" w:lineRule="auto"/>
              <w:jc w:val="right"/>
              <w:rPr>
                <w:sz w:val="24"/>
                <w:szCs w:val="24"/>
                <w:lang w:val="en-US" w:eastAsia="en-US"/>
              </w:rPr>
            </w:pPr>
            <w:r w:rsidRPr="00F509E5">
              <w:rPr>
                <w:color w:val="000000"/>
                <w:sz w:val="24"/>
                <w:szCs w:val="24"/>
                <w:lang w:val="en-US" w:eastAsia="en-US"/>
              </w:rPr>
              <w:t>£213</w:t>
            </w:r>
          </w:p>
        </w:tc>
      </w:tr>
      <w:tr w:rsidR="009216D6" w:rsidRPr="00F509E5" w14:paraId="1BCECC13" w14:textId="77777777" w:rsidTr="00A43F77">
        <w:tc>
          <w:tcPr>
            <w:tcW w:w="4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4E4B897" w14:textId="77777777" w:rsidR="009216D6" w:rsidRPr="00F509E5" w:rsidRDefault="009216D6" w:rsidP="00A43F77">
            <w:pPr>
              <w:pStyle w:val="ydp240fc225yiv3506333485ydp6e028dd1msonormal"/>
              <w:spacing w:after="0" w:afterAutospacing="0" w:line="276" w:lineRule="auto"/>
              <w:rPr>
                <w:sz w:val="24"/>
                <w:szCs w:val="24"/>
                <w:lang w:val="en-US" w:eastAsia="en-US"/>
              </w:rPr>
            </w:pPr>
            <w:r w:rsidRPr="00F509E5">
              <w:rPr>
                <w:color w:val="000000"/>
                <w:sz w:val="24"/>
                <w:szCs w:val="24"/>
                <w:lang w:val="en-US" w:eastAsia="en-US"/>
              </w:rPr>
              <w:t>Rock Climbing Development Instructor Assessment</w:t>
            </w:r>
          </w:p>
        </w:tc>
        <w:tc>
          <w:tcPr>
            <w:tcW w:w="19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58A759D" w14:textId="77777777" w:rsidR="009216D6" w:rsidRPr="00F509E5" w:rsidRDefault="009216D6" w:rsidP="00A43F77">
            <w:pPr>
              <w:pStyle w:val="ydp240fc225yiv3506333485ydp6e028dd1msonormal"/>
              <w:spacing w:after="0" w:afterAutospacing="0" w:line="276" w:lineRule="auto"/>
              <w:jc w:val="right"/>
              <w:rPr>
                <w:sz w:val="24"/>
                <w:szCs w:val="24"/>
                <w:lang w:val="en-US" w:eastAsia="en-US"/>
              </w:rPr>
            </w:pPr>
            <w:r w:rsidRPr="00F509E5">
              <w:rPr>
                <w:color w:val="000000"/>
                <w:sz w:val="24"/>
                <w:szCs w:val="24"/>
                <w:lang w:val="en-US" w:eastAsia="en-US"/>
              </w:rPr>
              <w:t>£206</w:t>
            </w:r>
          </w:p>
        </w:tc>
      </w:tr>
      <w:tr w:rsidR="009216D6" w:rsidRPr="00F509E5" w14:paraId="6D8F79F8" w14:textId="77777777" w:rsidTr="00A43F77">
        <w:tc>
          <w:tcPr>
            <w:tcW w:w="4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777A5AE" w14:textId="77777777" w:rsidR="009216D6" w:rsidRPr="00F509E5" w:rsidRDefault="009216D6" w:rsidP="00A43F77">
            <w:pPr>
              <w:pStyle w:val="ydp240fc225yiv3506333485ydp6e028dd1msonormal"/>
              <w:spacing w:after="0" w:afterAutospacing="0" w:line="276" w:lineRule="auto"/>
              <w:rPr>
                <w:sz w:val="24"/>
                <w:szCs w:val="24"/>
                <w:lang w:val="en-US" w:eastAsia="en-US"/>
              </w:rPr>
            </w:pPr>
            <w:r w:rsidRPr="00F509E5">
              <w:rPr>
                <w:color w:val="000000"/>
                <w:sz w:val="24"/>
                <w:szCs w:val="24"/>
                <w:lang w:val="en-US" w:eastAsia="en-US"/>
              </w:rPr>
              <w:t>Foundation Coach Training</w:t>
            </w:r>
          </w:p>
        </w:tc>
        <w:tc>
          <w:tcPr>
            <w:tcW w:w="19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41BE790" w14:textId="77777777" w:rsidR="009216D6" w:rsidRPr="00F509E5" w:rsidRDefault="009216D6" w:rsidP="00A43F77">
            <w:pPr>
              <w:pStyle w:val="ydp240fc225yiv3506333485ydp6e028dd1msonormal"/>
              <w:spacing w:after="0" w:afterAutospacing="0" w:line="276" w:lineRule="auto"/>
              <w:jc w:val="right"/>
              <w:rPr>
                <w:sz w:val="24"/>
                <w:szCs w:val="24"/>
                <w:lang w:val="en-US" w:eastAsia="en-US"/>
              </w:rPr>
            </w:pPr>
            <w:r w:rsidRPr="00F509E5">
              <w:rPr>
                <w:color w:val="000000"/>
                <w:sz w:val="24"/>
                <w:szCs w:val="24"/>
                <w:lang w:val="en-US" w:eastAsia="en-US"/>
              </w:rPr>
              <w:t>£50</w:t>
            </w:r>
          </w:p>
        </w:tc>
      </w:tr>
      <w:tr w:rsidR="009216D6" w:rsidRPr="00F509E5" w14:paraId="599FF3EF" w14:textId="77777777" w:rsidTr="00A43F77">
        <w:tc>
          <w:tcPr>
            <w:tcW w:w="4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4470645" w14:textId="77777777" w:rsidR="009216D6" w:rsidRPr="00F509E5" w:rsidRDefault="009216D6" w:rsidP="00A43F77">
            <w:pPr>
              <w:pStyle w:val="ydp240fc225yiv3506333485ydp6e028dd1msonormal"/>
              <w:spacing w:after="0" w:afterAutospacing="0" w:line="276" w:lineRule="auto"/>
              <w:rPr>
                <w:sz w:val="24"/>
                <w:szCs w:val="24"/>
                <w:lang w:val="en-US" w:eastAsia="en-US"/>
              </w:rPr>
            </w:pPr>
            <w:r w:rsidRPr="00F509E5">
              <w:rPr>
                <w:color w:val="000000"/>
                <w:sz w:val="24"/>
                <w:szCs w:val="24"/>
                <w:lang w:val="en-US" w:eastAsia="en-US"/>
              </w:rPr>
              <w:t>Foundation Coach Assessment</w:t>
            </w:r>
          </w:p>
        </w:tc>
        <w:tc>
          <w:tcPr>
            <w:tcW w:w="19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3C8638E" w14:textId="77777777" w:rsidR="009216D6" w:rsidRPr="00F509E5" w:rsidRDefault="009216D6" w:rsidP="00A43F77">
            <w:pPr>
              <w:pStyle w:val="ydp240fc225yiv3506333485ydp6e028dd1msonormal"/>
              <w:spacing w:after="0" w:afterAutospacing="0" w:line="276" w:lineRule="auto"/>
              <w:jc w:val="right"/>
              <w:rPr>
                <w:sz w:val="24"/>
                <w:szCs w:val="24"/>
                <w:lang w:val="en-US" w:eastAsia="en-US"/>
              </w:rPr>
            </w:pPr>
            <w:r w:rsidRPr="00F509E5">
              <w:rPr>
                <w:color w:val="000000"/>
                <w:sz w:val="24"/>
                <w:szCs w:val="24"/>
                <w:lang w:val="en-US" w:eastAsia="en-US"/>
              </w:rPr>
              <w:t>£50</w:t>
            </w:r>
          </w:p>
        </w:tc>
      </w:tr>
      <w:tr w:rsidR="009216D6" w:rsidRPr="00F509E5" w14:paraId="210D4AFC" w14:textId="77777777" w:rsidTr="00A43F77">
        <w:tc>
          <w:tcPr>
            <w:tcW w:w="4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85DFE40" w14:textId="77777777" w:rsidR="009216D6" w:rsidRPr="00F509E5" w:rsidRDefault="009216D6" w:rsidP="00A43F77">
            <w:pPr>
              <w:pStyle w:val="ydp240fc225yiv3506333485ydp6e028dd1msonormal"/>
              <w:spacing w:after="0" w:afterAutospacing="0" w:line="276" w:lineRule="auto"/>
              <w:rPr>
                <w:sz w:val="24"/>
                <w:szCs w:val="24"/>
                <w:lang w:val="en-US" w:eastAsia="en-US"/>
              </w:rPr>
            </w:pPr>
            <w:r w:rsidRPr="00F509E5">
              <w:rPr>
                <w:color w:val="000000"/>
                <w:sz w:val="24"/>
                <w:szCs w:val="24"/>
                <w:lang w:val="en-US" w:eastAsia="en-US"/>
              </w:rPr>
              <w:t>Development Coach Training</w:t>
            </w:r>
          </w:p>
        </w:tc>
        <w:tc>
          <w:tcPr>
            <w:tcW w:w="19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8EFC2B3" w14:textId="77777777" w:rsidR="009216D6" w:rsidRPr="00F509E5" w:rsidRDefault="009216D6" w:rsidP="00A43F77">
            <w:pPr>
              <w:pStyle w:val="ydp240fc225yiv3506333485ydp6e028dd1msonormal"/>
              <w:spacing w:after="0" w:afterAutospacing="0" w:line="276" w:lineRule="auto"/>
              <w:jc w:val="right"/>
              <w:rPr>
                <w:sz w:val="24"/>
                <w:szCs w:val="24"/>
                <w:lang w:val="en-US" w:eastAsia="en-US"/>
              </w:rPr>
            </w:pPr>
            <w:r w:rsidRPr="00F509E5">
              <w:rPr>
                <w:color w:val="000000"/>
                <w:sz w:val="24"/>
                <w:szCs w:val="24"/>
                <w:lang w:val="en-US" w:eastAsia="en-US"/>
              </w:rPr>
              <w:t>£95</w:t>
            </w:r>
          </w:p>
        </w:tc>
      </w:tr>
      <w:tr w:rsidR="009216D6" w:rsidRPr="00F509E5" w14:paraId="56BBD98F" w14:textId="77777777" w:rsidTr="00A43F77">
        <w:tc>
          <w:tcPr>
            <w:tcW w:w="4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6026610" w14:textId="77777777" w:rsidR="009216D6" w:rsidRPr="00F509E5" w:rsidRDefault="009216D6" w:rsidP="00A43F77">
            <w:pPr>
              <w:pStyle w:val="ydp240fc225yiv3506333485ydp6e028dd1msonormal"/>
              <w:spacing w:after="0" w:afterAutospacing="0" w:line="276" w:lineRule="auto"/>
              <w:rPr>
                <w:sz w:val="24"/>
                <w:szCs w:val="24"/>
                <w:lang w:val="en-US" w:eastAsia="en-US"/>
              </w:rPr>
            </w:pPr>
            <w:r w:rsidRPr="00F509E5">
              <w:rPr>
                <w:color w:val="000000"/>
                <w:sz w:val="24"/>
                <w:szCs w:val="24"/>
                <w:lang w:val="en-US" w:eastAsia="en-US"/>
              </w:rPr>
              <w:t>Development Coach Assessment</w:t>
            </w:r>
          </w:p>
        </w:tc>
        <w:tc>
          <w:tcPr>
            <w:tcW w:w="19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5123659" w14:textId="77777777" w:rsidR="009216D6" w:rsidRPr="00F509E5" w:rsidRDefault="009216D6" w:rsidP="00A43F77">
            <w:pPr>
              <w:pStyle w:val="ydp240fc225yiv3506333485ydp6e028dd1msonormal"/>
              <w:spacing w:after="0" w:afterAutospacing="0" w:line="276" w:lineRule="auto"/>
              <w:jc w:val="right"/>
              <w:rPr>
                <w:sz w:val="24"/>
                <w:szCs w:val="24"/>
                <w:lang w:val="en-US" w:eastAsia="en-US"/>
              </w:rPr>
            </w:pPr>
            <w:r w:rsidRPr="00F509E5">
              <w:rPr>
                <w:color w:val="000000"/>
                <w:sz w:val="24"/>
                <w:szCs w:val="24"/>
                <w:lang w:val="en-US" w:eastAsia="en-US"/>
              </w:rPr>
              <w:t>£95</w:t>
            </w:r>
          </w:p>
        </w:tc>
      </w:tr>
      <w:tr w:rsidR="009216D6" w:rsidRPr="00F509E5" w14:paraId="22C4AB53" w14:textId="77777777" w:rsidTr="00A43F77">
        <w:tc>
          <w:tcPr>
            <w:tcW w:w="4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F962C12" w14:textId="77777777" w:rsidR="009216D6" w:rsidRPr="00F509E5" w:rsidRDefault="009216D6" w:rsidP="00A43F77">
            <w:pPr>
              <w:pStyle w:val="ydp240fc225yiv3506333485ydp6e028dd1msonormal"/>
              <w:spacing w:after="0" w:afterAutospacing="0" w:line="276" w:lineRule="auto"/>
              <w:rPr>
                <w:sz w:val="24"/>
                <w:szCs w:val="24"/>
                <w:lang w:val="en-US" w:eastAsia="en-US"/>
              </w:rPr>
            </w:pPr>
            <w:r w:rsidRPr="00F509E5">
              <w:rPr>
                <w:color w:val="000000"/>
                <w:sz w:val="24"/>
                <w:szCs w:val="24"/>
                <w:lang w:val="en-US" w:eastAsia="en-US"/>
              </w:rPr>
              <w:t>Camping Leader</w:t>
            </w:r>
          </w:p>
        </w:tc>
        <w:tc>
          <w:tcPr>
            <w:tcW w:w="19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F25A8AC" w14:textId="77777777" w:rsidR="009216D6" w:rsidRPr="00F509E5" w:rsidRDefault="009216D6" w:rsidP="00A43F77">
            <w:pPr>
              <w:pStyle w:val="ydp240fc225yiv3506333485ydp6e028dd1msonormal"/>
              <w:spacing w:after="0" w:afterAutospacing="0" w:line="276" w:lineRule="auto"/>
              <w:jc w:val="right"/>
              <w:rPr>
                <w:sz w:val="24"/>
                <w:szCs w:val="24"/>
                <w:lang w:val="en-US" w:eastAsia="en-US"/>
              </w:rPr>
            </w:pPr>
            <w:r w:rsidRPr="00F509E5">
              <w:rPr>
                <w:color w:val="000000"/>
                <w:sz w:val="24"/>
                <w:szCs w:val="24"/>
                <w:lang w:val="en-US" w:eastAsia="en-US"/>
              </w:rPr>
              <w:t>£53</w:t>
            </w:r>
          </w:p>
        </w:tc>
      </w:tr>
      <w:tr w:rsidR="009216D6" w:rsidRPr="00F509E5" w14:paraId="4BDAE568" w14:textId="77777777" w:rsidTr="00A43F77">
        <w:tc>
          <w:tcPr>
            <w:tcW w:w="4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DED44A6" w14:textId="77777777" w:rsidR="009216D6" w:rsidRPr="00F509E5" w:rsidRDefault="009216D6" w:rsidP="00A43F77">
            <w:pPr>
              <w:pStyle w:val="ydp240fc225yiv3506333485ydp6e028dd1msonormal"/>
              <w:spacing w:after="0" w:afterAutospacing="0" w:line="276" w:lineRule="auto"/>
              <w:rPr>
                <w:sz w:val="24"/>
                <w:szCs w:val="24"/>
                <w:lang w:val="en-US" w:eastAsia="en-US"/>
              </w:rPr>
            </w:pPr>
            <w:r w:rsidRPr="00F509E5">
              <w:rPr>
                <w:color w:val="000000"/>
                <w:sz w:val="24"/>
                <w:szCs w:val="24"/>
                <w:lang w:val="en-US" w:eastAsia="en-US"/>
              </w:rPr>
              <w:t>Lowland Leader Training</w:t>
            </w:r>
          </w:p>
        </w:tc>
        <w:tc>
          <w:tcPr>
            <w:tcW w:w="19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26F88AB" w14:textId="77777777" w:rsidR="009216D6" w:rsidRPr="00F509E5" w:rsidRDefault="009216D6" w:rsidP="00A43F77">
            <w:pPr>
              <w:pStyle w:val="ydp240fc225yiv3506333485ydp6e028dd1msonormal"/>
              <w:spacing w:after="0" w:afterAutospacing="0" w:line="276" w:lineRule="auto"/>
              <w:jc w:val="right"/>
              <w:rPr>
                <w:sz w:val="24"/>
                <w:szCs w:val="24"/>
                <w:lang w:val="en-US" w:eastAsia="en-US"/>
              </w:rPr>
            </w:pPr>
            <w:r w:rsidRPr="00F509E5">
              <w:rPr>
                <w:color w:val="000000"/>
                <w:sz w:val="24"/>
                <w:szCs w:val="24"/>
                <w:lang w:val="en-US" w:eastAsia="en-US"/>
              </w:rPr>
              <w:t>£88</w:t>
            </w:r>
          </w:p>
        </w:tc>
      </w:tr>
      <w:tr w:rsidR="009216D6" w:rsidRPr="00F509E5" w14:paraId="2F743EBC" w14:textId="77777777" w:rsidTr="00A43F77">
        <w:tc>
          <w:tcPr>
            <w:tcW w:w="4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79FA618" w14:textId="77777777" w:rsidR="009216D6" w:rsidRPr="00F509E5" w:rsidRDefault="009216D6" w:rsidP="00A43F77">
            <w:pPr>
              <w:pStyle w:val="ydp240fc225yiv3506333485ydp6e028dd1msonormal"/>
              <w:spacing w:after="0" w:afterAutospacing="0" w:line="276" w:lineRule="auto"/>
              <w:rPr>
                <w:sz w:val="24"/>
                <w:szCs w:val="24"/>
                <w:lang w:val="en-US" w:eastAsia="en-US"/>
              </w:rPr>
            </w:pPr>
            <w:r w:rsidRPr="00F509E5">
              <w:rPr>
                <w:color w:val="000000"/>
                <w:sz w:val="24"/>
                <w:szCs w:val="24"/>
                <w:lang w:val="en-US" w:eastAsia="en-US"/>
              </w:rPr>
              <w:t>Lowland Leader Assessment</w:t>
            </w:r>
          </w:p>
        </w:tc>
        <w:tc>
          <w:tcPr>
            <w:tcW w:w="19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2B39BFE" w14:textId="77777777" w:rsidR="009216D6" w:rsidRPr="00F509E5" w:rsidRDefault="009216D6" w:rsidP="00A43F77">
            <w:pPr>
              <w:pStyle w:val="ydp240fc225yiv3506333485ydp6e028dd1msonormal"/>
              <w:spacing w:after="0" w:afterAutospacing="0" w:line="276" w:lineRule="auto"/>
              <w:jc w:val="right"/>
              <w:rPr>
                <w:sz w:val="24"/>
                <w:szCs w:val="24"/>
                <w:lang w:val="en-US" w:eastAsia="en-US"/>
              </w:rPr>
            </w:pPr>
            <w:r w:rsidRPr="00F509E5">
              <w:rPr>
                <w:color w:val="000000"/>
                <w:sz w:val="24"/>
                <w:szCs w:val="24"/>
                <w:lang w:val="en-US" w:eastAsia="en-US"/>
              </w:rPr>
              <w:t>£94</w:t>
            </w:r>
          </w:p>
        </w:tc>
      </w:tr>
      <w:tr w:rsidR="009216D6" w:rsidRPr="00F509E5" w14:paraId="7653805F" w14:textId="77777777" w:rsidTr="00A43F77">
        <w:tc>
          <w:tcPr>
            <w:tcW w:w="4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9977583" w14:textId="77777777" w:rsidR="009216D6" w:rsidRPr="00F509E5" w:rsidRDefault="009216D6" w:rsidP="00A43F77">
            <w:pPr>
              <w:pStyle w:val="ydp240fc225yiv3506333485ydp6e028dd1msonormal"/>
              <w:spacing w:after="0" w:afterAutospacing="0" w:line="276" w:lineRule="auto"/>
              <w:rPr>
                <w:sz w:val="24"/>
                <w:szCs w:val="24"/>
                <w:lang w:val="en-US" w:eastAsia="en-US"/>
              </w:rPr>
            </w:pPr>
            <w:r w:rsidRPr="00F509E5">
              <w:rPr>
                <w:color w:val="000000"/>
                <w:sz w:val="24"/>
                <w:szCs w:val="24"/>
                <w:lang w:val="en-US" w:eastAsia="en-US"/>
              </w:rPr>
              <w:t>Hill and Moorland Leader Training</w:t>
            </w:r>
          </w:p>
        </w:tc>
        <w:tc>
          <w:tcPr>
            <w:tcW w:w="19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283D371" w14:textId="77777777" w:rsidR="009216D6" w:rsidRPr="00F509E5" w:rsidRDefault="009216D6" w:rsidP="00A43F77">
            <w:pPr>
              <w:pStyle w:val="ydp240fc225yiv3506333485ydp6e028dd1msonormal"/>
              <w:spacing w:after="0" w:afterAutospacing="0" w:line="276" w:lineRule="auto"/>
              <w:jc w:val="right"/>
              <w:rPr>
                <w:sz w:val="24"/>
                <w:szCs w:val="24"/>
                <w:lang w:val="en-US" w:eastAsia="en-US"/>
              </w:rPr>
            </w:pPr>
            <w:r w:rsidRPr="00F509E5">
              <w:rPr>
                <w:color w:val="000000"/>
                <w:sz w:val="24"/>
                <w:szCs w:val="24"/>
                <w:lang w:val="en-US" w:eastAsia="en-US"/>
              </w:rPr>
              <w:t>£123</w:t>
            </w:r>
          </w:p>
        </w:tc>
      </w:tr>
      <w:tr w:rsidR="009216D6" w:rsidRPr="00F509E5" w14:paraId="13BF377B" w14:textId="77777777" w:rsidTr="00A43F77">
        <w:tc>
          <w:tcPr>
            <w:tcW w:w="4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C70B30C" w14:textId="77777777" w:rsidR="009216D6" w:rsidRPr="00F509E5" w:rsidRDefault="009216D6" w:rsidP="00A43F77">
            <w:pPr>
              <w:pStyle w:val="ydp240fc225yiv3506333485ydp6e028dd1msonormal"/>
              <w:spacing w:after="0" w:afterAutospacing="0" w:line="276" w:lineRule="auto"/>
              <w:rPr>
                <w:sz w:val="24"/>
                <w:szCs w:val="24"/>
                <w:lang w:val="en-US" w:eastAsia="en-US"/>
              </w:rPr>
            </w:pPr>
            <w:r w:rsidRPr="00F509E5">
              <w:rPr>
                <w:color w:val="000000"/>
                <w:sz w:val="24"/>
                <w:szCs w:val="24"/>
                <w:lang w:val="en-US" w:eastAsia="en-US"/>
              </w:rPr>
              <w:t>Hill and Moorland Leader Assessment</w:t>
            </w:r>
          </w:p>
        </w:tc>
        <w:tc>
          <w:tcPr>
            <w:tcW w:w="19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A91BAFD" w14:textId="77777777" w:rsidR="009216D6" w:rsidRPr="00F509E5" w:rsidRDefault="009216D6" w:rsidP="00A43F77">
            <w:pPr>
              <w:pStyle w:val="ydp240fc225yiv3506333485ydp6e028dd1msonormal"/>
              <w:spacing w:after="0" w:afterAutospacing="0" w:line="276" w:lineRule="auto"/>
              <w:jc w:val="right"/>
              <w:rPr>
                <w:sz w:val="24"/>
                <w:szCs w:val="24"/>
                <w:lang w:val="en-US" w:eastAsia="en-US"/>
              </w:rPr>
            </w:pPr>
            <w:r w:rsidRPr="00F509E5">
              <w:rPr>
                <w:color w:val="000000"/>
                <w:sz w:val="24"/>
                <w:szCs w:val="24"/>
                <w:lang w:val="en-US" w:eastAsia="en-US"/>
              </w:rPr>
              <w:t>£133</w:t>
            </w:r>
          </w:p>
        </w:tc>
      </w:tr>
      <w:tr w:rsidR="009216D6" w:rsidRPr="00F509E5" w14:paraId="2CB9566F" w14:textId="77777777" w:rsidTr="00A43F77">
        <w:tc>
          <w:tcPr>
            <w:tcW w:w="4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9C02CAC" w14:textId="77777777" w:rsidR="009216D6" w:rsidRPr="00F509E5" w:rsidRDefault="009216D6" w:rsidP="00A43F77">
            <w:pPr>
              <w:pStyle w:val="ydp240fc225yiv3506333485ydp6e028dd1msonormal"/>
              <w:spacing w:after="0" w:afterAutospacing="0" w:line="276" w:lineRule="auto"/>
              <w:rPr>
                <w:sz w:val="24"/>
                <w:szCs w:val="24"/>
                <w:lang w:val="en-US" w:eastAsia="en-US"/>
              </w:rPr>
            </w:pPr>
            <w:r w:rsidRPr="00F509E5">
              <w:rPr>
                <w:color w:val="000000"/>
                <w:sz w:val="24"/>
                <w:szCs w:val="24"/>
                <w:lang w:val="en-US" w:eastAsia="en-US"/>
              </w:rPr>
              <w:t>Mountain Leader Training</w:t>
            </w:r>
          </w:p>
        </w:tc>
        <w:tc>
          <w:tcPr>
            <w:tcW w:w="19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C7E84CC" w14:textId="77777777" w:rsidR="009216D6" w:rsidRPr="00F509E5" w:rsidRDefault="009216D6" w:rsidP="00A43F77">
            <w:pPr>
              <w:pStyle w:val="ydp240fc225yiv3506333485ydp6e028dd1msonormal"/>
              <w:spacing w:after="0" w:afterAutospacing="0" w:line="276" w:lineRule="auto"/>
              <w:jc w:val="right"/>
              <w:rPr>
                <w:sz w:val="24"/>
                <w:szCs w:val="24"/>
                <w:lang w:val="en-US" w:eastAsia="en-US"/>
              </w:rPr>
            </w:pPr>
            <w:r w:rsidRPr="00F509E5">
              <w:rPr>
                <w:color w:val="000000"/>
                <w:sz w:val="24"/>
                <w:szCs w:val="24"/>
                <w:lang w:val="en-US" w:eastAsia="en-US"/>
              </w:rPr>
              <w:t>£218</w:t>
            </w:r>
          </w:p>
        </w:tc>
      </w:tr>
      <w:tr w:rsidR="009216D6" w:rsidRPr="00F509E5" w14:paraId="5F2F2998" w14:textId="77777777" w:rsidTr="00A43F77">
        <w:tc>
          <w:tcPr>
            <w:tcW w:w="4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D35AF5F" w14:textId="77777777" w:rsidR="009216D6" w:rsidRPr="00F509E5" w:rsidRDefault="009216D6" w:rsidP="00A43F77">
            <w:pPr>
              <w:pStyle w:val="ydp240fc225yiv3506333485ydp6e028dd1msonormal"/>
              <w:spacing w:after="0" w:afterAutospacing="0" w:line="276" w:lineRule="auto"/>
              <w:rPr>
                <w:sz w:val="24"/>
                <w:szCs w:val="24"/>
                <w:lang w:val="en-US" w:eastAsia="en-US"/>
              </w:rPr>
            </w:pPr>
            <w:r w:rsidRPr="00F509E5">
              <w:rPr>
                <w:color w:val="000000"/>
                <w:sz w:val="24"/>
                <w:szCs w:val="24"/>
                <w:lang w:val="en-US" w:eastAsia="en-US"/>
              </w:rPr>
              <w:t>Mountain Leader Assessment</w:t>
            </w:r>
          </w:p>
        </w:tc>
        <w:tc>
          <w:tcPr>
            <w:tcW w:w="19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F95C18D" w14:textId="77777777" w:rsidR="009216D6" w:rsidRPr="00F509E5" w:rsidRDefault="009216D6" w:rsidP="00A43F77">
            <w:pPr>
              <w:pStyle w:val="ydp240fc225yiv3506333485ydp6e028dd1msonormal"/>
              <w:spacing w:after="0" w:afterAutospacing="0" w:line="276" w:lineRule="auto"/>
              <w:jc w:val="right"/>
              <w:rPr>
                <w:sz w:val="24"/>
                <w:szCs w:val="24"/>
                <w:lang w:val="en-US" w:eastAsia="en-US"/>
              </w:rPr>
            </w:pPr>
            <w:r w:rsidRPr="00F509E5">
              <w:rPr>
                <w:color w:val="000000"/>
                <w:sz w:val="24"/>
                <w:szCs w:val="24"/>
                <w:lang w:val="en-US" w:eastAsia="en-US"/>
              </w:rPr>
              <w:t>£225</w:t>
            </w:r>
          </w:p>
        </w:tc>
      </w:tr>
    </w:tbl>
    <w:p w14:paraId="6CD98A39" w14:textId="54B1275F" w:rsidR="008B22FA" w:rsidRPr="002348EE" w:rsidRDefault="008B22FA" w:rsidP="002348EE">
      <w:pPr>
        <w:spacing w:after="0"/>
        <w:rPr>
          <w:rFonts w:cs="Calibri"/>
        </w:rPr>
      </w:pPr>
    </w:p>
    <w:sectPr w:rsidR="008B22FA" w:rsidRPr="002348EE" w:rsidSect="008B22FA">
      <w:headerReference w:type="default" r:id="rId18"/>
      <w:footerReference w:type="default" r:id="rId19"/>
      <w:pgSz w:w="11906" w:h="16838"/>
      <w:pgMar w:top="1440" w:right="1440" w:bottom="72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8DFD1" w14:textId="77777777" w:rsidR="00366542" w:rsidRDefault="00366542" w:rsidP="00B13AD1">
      <w:pPr>
        <w:spacing w:after="0" w:line="240" w:lineRule="auto"/>
      </w:pPr>
      <w:r>
        <w:separator/>
      </w:r>
    </w:p>
  </w:endnote>
  <w:endnote w:type="continuationSeparator" w:id="0">
    <w:p w14:paraId="0B4A970B" w14:textId="77777777" w:rsidR="00366542" w:rsidRDefault="00366542" w:rsidP="00B13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40C5E" w14:textId="77777777" w:rsidR="008B22FA" w:rsidRPr="00D0081B" w:rsidRDefault="008B22FA" w:rsidP="00A43F77">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2849E" w14:textId="77777777" w:rsidR="00366542" w:rsidRDefault="00366542" w:rsidP="00B13AD1">
      <w:pPr>
        <w:spacing w:after="0" w:line="240" w:lineRule="auto"/>
      </w:pPr>
      <w:r>
        <w:separator/>
      </w:r>
    </w:p>
  </w:footnote>
  <w:footnote w:type="continuationSeparator" w:id="0">
    <w:p w14:paraId="7F8211E5" w14:textId="77777777" w:rsidR="00366542" w:rsidRDefault="00366542" w:rsidP="00B13A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6FD11" w14:textId="77777777" w:rsidR="008B22FA" w:rsidRDefault="008B22FA" w:rsidP="00A43F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27072"/>
    <w:multiLevelType w:val="hybridMultilevel"/>
    <w:tmpl w:val="4C8AA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213340"/>
    <w:multiLevelType w:val="hybridMultilevel"/>
    <w:tmpl w:val="D3281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A4682B"/>
    <w:multiLevelType w:val="hybridMultilevel"/>
    <w:tmpl w:val="F90E5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323226"/>
    <w:multiLevelType w:val="hybridMultilevel"/>
    <w:tmpl w:val="297CEAA8"/>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9184602"/>
    <w:multiLevelType w:val="hybridMultilevel"/>
    <w:tmpl w:val="FBC8D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744190"/>
    <w:multiLevelType w:val="multilevel"/>
    <w:tmpl w:val="CD420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526A21"/>
    <w:multiLevelType w:val="multilevel"/>
    <w:tmpl w:val="6506F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86127"/>
    <w:multiLevelType w:val="hybridMultilevel"/>
    <w:tmpl w:val="E7043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A06FF4"/>
    <w:multiLevelType w:val="hybridMultilevel"/>
    <w:tmpl w:val="7B40ED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50070EE"/>
    <w:multiLevelType w:val="hybridMultilevel"/>
    <w:tmpl w:val="3000E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BE1F14"/>
    <w:multiLevelType w:val="hybridMultilevel"/>
    <w:tmpl w:val="1172B83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EE069B0"/>
    <w:multiLevelType w:val="hybridMultilevel"/>
    <w:tmpl w:val="B2C24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857C77"/>
    <w:multiLevelType w:val="multilevel"/>
    <w:tmpl w:val="B764F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E7544B"/>
    <w:multiLevelType w:val="hybridMultilevel"/>
    <w:tmpl w:val="00E80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A369D5"/>
    <w:multiLevelType w:val="multilevel"/>
    <w:tmpl w:val="B63CA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41902609">
    <w:abstractNumId w:val="3"/>
  </w:num>
  <w:num w:numId="2" w16cid:durableId="1177227763">
    <w:abstractNumId w:val="14"/>
  </w:num>
  <w:num w:numId="3" w16cid:durableId="12149345">
    <w:abstractNumId w:val="6"/>
  </w:num>
  <w:num w:numId="4" w16cid:durableId="1435396366">
    <w:abstractNumId w:val="7"/>
  </w:num>
  <w:num w:numId="5" w16cid:durableId="1508210130">
    <w:abstractNumId w:val="4"/>
  </w:num>
  <w:num w:numId="6" w16cid:durableId="163590890">
    <w:abstractNumId w:val="2"/>
  </w:num>
  <w:num w:numId="7" w16cid:durableId="1687904216">
    <w:abstractNumId w:val="0"/>
  </w:num>
  <w:num w:numId="8" w16cid:durableId="2005281826">
    <w:abstractNumId w:val="12"/>
  </w:num>
  <w:num w:numId="9" w16cid:durableId="2076707048">
    <w:abstractNumId w:val="9"/>
  </w:num>
  <w:num w:numId="10" w16cid:durableId="2123185559">
    <w:abstractNumId w:val="11"/>
  </w:num>
  <w:num w:numId="11" w16cid:durableId="296032975">
    <w:abstractNumId w:val="5"/>
  </w:num>
  <w:num w:numId="12" w16cid:durableId="427191367">
    <w:abstractNumId w:val="8"/>
  </w:num>
  <w:num w:numId="13" w16cid:durableId="43452092">
    <w:abstractNumId w:val="1"/>
  </w:num>
  <w:num w:numId="14" w16cid:durableId="653142554">
    <w:abstractNumId w:val="10"/>
  </w:num>
  <w:num w:numId="15" w16cid:durableId="67803998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2FA"/>
    <w:rsid w:val="0003163D"/>
    <w:rsid w:val="00053C32"/>
    <w:rsid w:val="00095EE2"/>
    <w:rsid w:val="000A50C3"/>
    <w:rsid w:val="000C0EC4"/>
    <w:rsid w:val="000D71D6"/>
    <w:rsid w:val="000F748E"/>
    <w:rsid w:val="00102B36"/>
    <w:rsid w:val="00104CD3"/>
    <w:rsid w:val="00125A1D"/>
    <w:rsid w:val="00157BF2"/>
    <w:rsid w:val="00213135"/>
    <w:rsid w:val="002223C3"/>
    <w:rsid w:val="002348EE"/>
    <w:rsid w:val="002460B2"/>
    <w:rsid w:val="002A78E5"/>
    <w:rsid w:val="002B4EBE"/>
    <w:rsid w:val="002D4290"/>
    <w:rsid w:val="002E6EDD"/>
    <w:rsid w:val="002F2B77"/>
    <w:rsid w:val="0034016E"/>
    <w:rsid w:val="00366542"/>
    <w:rsid w:val="003807FA"/>
    <w:rsid w:val="00386E6A"/>
    <w:rsid w:val="00390CCE"/>
    <w:rsid w:val="003A039B"/>
    <w:rsid w:val="004D0DC6"/>
    <w:rsid w:val="004D1379"/>
    <w:rsid w:val="004F7BC4"/>
    <w:rsid w:val="00501BCE"/>
    <w:rsid w:val="005267C5"/>
    <w:rsid w:val="00541DD3"/>
    <w:rsid w:val="005A1871"/>
    <w:rsid w:val="005B50FC"/>
    <w:rsid w:val="005D3379"/>
    <w:rsid w:val="005F158A"/>
    <w:rsid w:val="00616146"/>
    <w:rsid w:val="00646F52"/>
    <w:rsid w:val="00664D9A"/>
    <w:rsid w:val="0067373E"/>
    <w:rsid w:val="00704B66"/>
    <w:rsid w:val="00771247"/>
    <w:rsid w:val="0078718F"/>
    <w:rsid w:val="00790F6A"/>
    <w:rsid w:val="007A30E4"/>
    <w:rsid w:val="007A4B95"/>
    <w:rsid w:val="007A591A"/>
    <w:rsid w:val="00840086"/>
    <w:rsid w:val="008627CD"/>
    <w:rsid w:val="00862A50"/>
    <w:rsid w:val="00867F19"/>
    <w:rsid w:val="0087164F"/>
    <w:rsid w:val="008742F3"/>
    <w:rsid w:val="00894F06"/>
    <w:rsid w:val="008B22FA"/>
    <w:rsid w:val="009020CA"/>
    <w:rsid w:val="00907C67"/>
    <w:rsid w:val="0091783C"/>
    <w:rsid w:val="009216D6"/>
    <w:rsid w:val="00945C0F"/>
    <w:rsid w:val="009B4CE3"/>
    <w:rsid w:val="00A25EFA"/>
    <w:rsid w:val="00A43F77"/>
    <w:rsid w:val="00A46E0E"/>
    <w:rsid w:val="00A46ED7"/>
    <w:rsid w:val="00A63336"/>
    <w:rsid w:val="00A66EE2"/>
    <w:rsid w:val="00AA1EF3"/>
    <w:rsid w:val="00B015E1"/>
    <w:rsid w:val="00B05F49"/>
    <w:rsid w:val="00B13AD1"/>
    <w:rsid w:val="00B70B8E"/>
    <w:rsid w:val="00BE5BA2"/>
    <w:rsid w:val="00C5298F"/>
    <w:rsid w:val="00C96D0D"/>
    <w:rsid w:val="00CF7ECD"/>
    <w:rsid w:val="00D26FD5"/>
    <w:rsid w:val="00D500FB"/>
    <w:rsid w:val="00DB593A"/>
    <w:rsid w:val="00DF5373"/>
    <w:rsid w:val="00E0040D"/>
    <w:rsid w:val="00E011E6"/>
    <w:rsid w:val="00E34F3D"/>
    <w:rsid w:val="00E600CF"/>
    <w:rsid w:val="00E72E79"/>
    <w:rsid w:val="00E763CA"/>
    <w:rsid w:val="00E87483"/>
    <w:rsid w:val="00F04F4D"/>
    <w:rsid w:val="00F43C4F"/>
    <w:rsid w:val="00F509E5"/>
    <w:rsid w:val="00F51579"/>
    <w:rsid w:val="00F81DDC"/>
    <w:rsid w:val="00F923E9"/>
    <w:rsid w:val="00FB5DF6"/>
    <w:rsid w:val="0CAA2DD7"/>
    <w:rsid w:val="0DDC9F67"/>
    <w:rsid w:val="13E9DBE2"/>
    <w:rsid w:val="288285BD"/>
    <w:rsid w:val="30D91438"/>
    <w:rsid w:val="41573724"/>
    <w:rsid w:val="45E56B16"/>
    <w:rsid w:val="592798BD"/>
    <w:rsid w:val="5D0F02BF"/>
    <w:rsid w:val="678AAB2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6C4D6"/>
  <w15:chartTrackingRefBased/>
  <w15:docId w15:val="{51F9172C-AAB0-464F-B63F-9C7CC79CC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2FA"/>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8B22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22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22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22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22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22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22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22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22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22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22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22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22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22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22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22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22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22FA"/>
    <w:rPr>
      <w:rFonts w:eastAsiaTheme="majorEastAsia" w:cstheme="majorBidi"/>
      <w:color w:val="272727" w:themeColor="text1" w:themeTint="D8"/>
    </w:rPr>
  </w:style>
  <w:style w:type="paragraph" w:styleId="Title">
    <w:name w:val="Title"/>
    <w:basedOn w:val="Normal"/>
    <w:next w:val="Normal"/>
    <w:link w:val="TitleChar"/>
    <w:uiPriority w:val="10"/>
    <w:qFormat/>
    <w:rsid w:val="008B22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22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22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22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22FA"/>
    <w:pPr>
      <w:spacing w:before="160"/>
      <w:jc w:val="center"/>
    </w:pPr>
    <w:rPr>
      <w:i/>
      <w:iCs/>
      <w:color w:val="404040" w:themeColor="text1" w:themeTint="BF"/>
    </w:rPr>
  </w:style>
  <w:style w:type="character" w:customStyle="1" w:styleId="QuoteChar">
    <w:name w:val="Quote Char"/>
    <w:basedOn w:val="DefaultParagraphFont"/>
    <w:link w:val="Quote"/>
    <w:uiPriority w:val="29"/>
    <w:rsid w:val="008B22FA"/>
    <w:rPr>
      <w:i/>
      <w:iCs/>
      <w:color w:val="404040" w:themeColor="text1" w:themeTint="BF"/>
    </w:rPr>
  </w:style>
  <w:style w:type="paragraph" w:styleId="ListParagraph">
    <w:name w:val="List Paragraph"/>
    <w:basedOn w:val="Normal"/>
    <w:uiPriority w:val="34"/>
    <w:qFormat/>
    <w:rsid w:val="008B22FA"/>
    <w:pPr>
      <w:ind w:left="720"/>
      <w:contextualSpacing/>
    </w:pPr>
  </w:style>
  <w:style w:type="character" w:styleId="IntenseEmphasis">
    <w:name w:val="Intense Emphasis"/>
    <w:basedOn w:val="DefaultParagraphFont"/>
    <w:uiPriority w:val="21"/>
    <w:qFormat/>
    <w:rsid w:val="008B22FA"/>
    <w:rPr>
      <w:i/>
      <w:iCs/>
      <w:color w:val="0F4761" w:themeColor="accent1" w:themeShade="BF"/>
    </w:rPr>
  </w:style>
  <w:style w:type="paragraph" w:styleId="IntenseQuote">
    <w:name w:val="Intense Quote"/>
    <w:basedOn w:val="Normal"/>
    <w:next w:val="Normal"/>
    <w:link w:val="IntenseQuoteChar"/>
    <w:uiPriority w:val="30"/>
    <w:qFormat/>
    <w:rsid w:val="008B22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22FA"/>
    <w:rPr>
      <w:i/>
      <w:iCs/>
      <w:color w:val="0F4761" w:themeColor="accent1" w:themeShade="BF"/>
    </w:rPr>
  </w:style>
  <w:style w:type="character" w:styleId="IntenseReference">
    <w:name w:val="Intense Reference"/>
    <w:basedOn w:val="DefaultParagraphFont"/>
    <w:uiPriority w:val="32"/>
    <w:qFormat/>
    <w:rsid w:val="008B22FA"/>
    <w:rPr>
      <w:b/>
      <w:bCs/>
      <w:smallCaps/>
      <w:color w:val="0F4761" w:themeColor="accent1" w:themeShade="BF"/>
      <w:spacing w:val="5"/>
    </w:rPr>
  </w:style>
  <w:style w:type="character" w:styleId="Hyperlink">
    <w:name w:val="Hyperlink"/>
    <w:uiPriority w:val="99"/>
    <w:unhideWhenUsed/>
    <w:rsid w:val="008B22FA"/>
    <w:rPr>
      <w:color w:val="0000FF"/>
      <w:u w:val="single"/>
    </w:rPr>
  </w:style>
  <w:style w:type="paragraph" w:styleId="Header">
    <w:name w:val="header"/>
    <w:basedOn w:val="Normal"/>
    <w:link w:val="HeaderChar"/>
    <w:uiPriority w:val="99"/>
    <w:unhideWhenUsed/>
    <w:rsid w:val="008B22FA"/>
    <w:pPr>
      <w:tabs>
        <w:tab w:val="center" w:pos="4513"/>
        <w:tab w:val="right" w:pos="9026"/>
      </w:tabs>
    </w:pPr>
  </w:style>
  <w:style w:type="character" w:customStyle="1" w:styleId="HeaderChar">
    <w:name w:val="Header Char"/>
    <w:basedOn w:val="DefaultParagraphFont"/>
    <w:link w:val="Header"/>
    <w:uiPriority w:val="99"/>
    <w:rsid w:val="008B22FA"/>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8B22FA"/>
    <w:pPr>
      <w:tabs>
        <w:tab w:val="center" w:pos="4513"/>
        <w:tab w:val="right" w:pos="9026"/>
      </w:tabs>
    </w:pPr>
  </w:style>
  <w:style w:type="character" w:customStyle="1" w:styleId="FooterChar">
    <w:name w:val="Footer Char"/>
    <w:basedOn w:val="DefaultParagraphFont"/>
    <w:link w:val="Footer"/>
    <w:uiPriority w:val="99"/>
    <w:rsid w:val="008B22FA"/>
    <w:rPr>
      <w:rFonts w:ascii="Calibri" w:eastAsia="Calibri" w:hAnsi="Calibri" w:cs="Times New Roman"/>
      <w:kern w:val="0"/>
      <w:sz w:val="22"/>
      <w:szCs w:val="22"/>
      <w14:ligatures w14:val="none"/>
    </w:rPr>
  </w:style>
  <w:style w:type="paragraph" w:styleId="NormalWeb">
    <w:name w:val="Normal (Web)"/>
    <w:basedOn w:val="Normal"/>
    <w:uiPriority w:val="99"/>
    <w:unhideWhenUsed/>
    <w:rsid w:val="008B22FA"/>
    <w:pPr>
      <w:spacing w:before="100" w:beforeAutospacing="1" w:after="100" w:afterAutospacing="1" w:line="240" w:lineRule="auto"/>
    </w:pPr>
    <w:rPr>
      <w:rFonts w:ascii="Times New Roman" w:hAnsi="Times New Roman"/>
      <w:sz w:val="24"/>
      <w:szCs w:val="24"/>
      <w:lang w:eastAsia="en-GB"/>
    </w:rPr>
  </w:style>
  <w:style w:type="paragraph" w:customStyle="1" w:styleId="ydp240fc225yiv3506333485ydp6e028dd1msonormal">
    <w:name w:val="ydp240fc225yiv3506333485ydp6e028dd1msonormal"/>
    <w:basedOn w:val="Normal"/>
    <w:rsid w:val="008B22FA"/>
    <w:pPr>
      <w:spacing w:before="100" w:beforeAutospacing="1" w:after="100" w:afterAutospacing="1" w:line="240" w:lineRule="auto"/>
    </w:pPr>
    <w:rPr>
      <w:rFonts w:cs="Calibri"/>
      <w:lang w:eastAsia="en-GB"/>
    </w:rPr>
  </w:style>
  <w:style w:type="character" w:styleId="UnresolvedMention">
    <w:name w:val="Unresolved Mention"/>
    <w:basedOn w:val="DefaultParagraphFont"/>
    <w:uiPriority w:val="99"/>
    <w:semiHidden/>
    <w:unhideWhenUsed/>
    <w:rsid w:val="008B22FA"/>
    <w:rPr>
      <w:color w:val="605E5C"/>
      <w:shd w:val="clear" w:color="auto" w:fill="E1DFDD"/>
    </w:rPr>
  </w:style>
  <w:style w:type="character" w:styleId="FollowedHyperlink">
    <w:name w:val="FollowedHyperlink"/>
    <w:basedOn w:val="DefaultParagraphFont"/>
    <w:uiPriority w:val="99"/>
    <w:semiHidden/>
    <w:unhideWhenUsed/>
    <w:rsid w:val="00AA1EF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t.tahdah.me/account/registernew?ReturnUrl=%2F%3F_gl%3D1%2A1ft8tg6%2A_ga%2AMTQzMTAzNjM2Mi4xNzE4NzIzNTgy%2A_ga_S38MW0D5X6%2AczE3NzkyNjk5NDMkbzQwNyRnMSR0MTc3OTI2OTk0NSRqNTgkbDAkaDA.%2A_ga_Q5RQD7V520%2AczE3NzkyNjk5NDMkbzYyJGcxJHQxNzc5MjY5OTQ1JGo1OCRsMCRoMA.."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maddie@mountain-training.org" TargetMode="External"/><Relationship Id="rId17" Type="http://schemas.openxmlformats.org/officeDocument/2006/relationships/hyperlink" Target="https://www.mountain-training.org/personal-skills" TargetMode="External"/><Relationship Id="rId2" Type="http://schemas.openxmlformats.org/officeDocument/2006/relationships/customXml" Target="../customXml/item2.xml"/><Relationship Id="rId16" Type="http://schemas.openxmlformats.org/officeDocument/2006/relationships/hyperlink" Target="https://www.mountain-training.org/help/support/reasonable-adjustments/supporting-candidates-with-a-disabilit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mountain-training.org/help/support/reasonable-adjustment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ddie@mountain-train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48CFDBE485B24197F543B11CB1CCF2" ma:contentTypeVersion="13" ma:contentTypeDescription="Create a new document." ma:contentTypeScope="" ma:versionID="d34e538d51194481c43e9ee9e22923b1">
  <xsd:schema xmlns:xsd="http://www.w3.org/2001/XMLSchema" xmlns:xs="http://www.w3.org/2001/XMLSchema" xmlns:p="http://schemas.microsoft.com/office/2006/metadata/properties" xmlns:ns2="98ef2a0d-359c-4b02-8840-b8a721669122" xmlns:ns3="20c90261-3e72-4e23-91e4-7f9e265ada13" targetNamespace="http://schemas.microsoft.com/office/2006/metadata/properties" ma:root="true" ma:fieldsID="08d1413f28a80c707695e8330b90fc55" ns2:_="" ns3:_="">
    <xsd:import namespace="98ef2a0d-359c-4b02-8840-b8a721669122"/>
    <xsd:import namespace="20c90261-3e72-4e23-91e4-7f9e265ada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ef2a0d-359c-4b02-8840-b8a7216691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ca18344-5d24-4774-a3fc-b42a1a6af0b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c90261-3e72-4e23-91e4-7f9e265ada1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961270e-b146-4ae9-ab6f-67dcdc003af6}" ma:internalName="TaxCatchAll" ma:showField="CatchAllData" ma:web="20c90261-3e72-4e23-91e4-7f9e265ada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0c90261-3e72-4e23-91e4-7f9e265ada13" xsi:nil="true"/>
    <lcf76f155ced4ddcb4097134ff3c332f xmlns="98ef2a0d-359c-4b02-8840-b8a72166912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BFD52B-2229-4E53-B359-5C0182B987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ef2a0d-359c-4b02-8840-b8a721669122"/>
    <ds:schemaRef ds:uri="20c90261-3e72-4e23-91e4-7f9e265ada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F8B187-01FB-48DD-8CC6-18EAAA68905D}">
  <ds:schemaRefs>
    <ds:schemaRef ds:uri="http://schemas.microsoft.com/sharepoint/v3/contenttype/forms"/>
  </ds:schemaRefs>
</ds:datastoreItem>
</file>

<file path=customXml/itemProps3.xml><?xml version="1.0" encoding="utf-8"?>
<ds:datastoreItem xmlns:ds="http://schemas.openxmlformats.org/officeDocument/2006/customXml" ds:itemID="{76735736-A15D-4914-A618-9AF1B6402337}">
  <ds:schemaRefs>
    <ds:schemaRef ds:uri="http://schemas.microsoft.com/office/2006/metadata/properties"/>
    <ds:schemaRef ds:uri="http://schemas.microsoft.com/office/infopath/2007/PartnerControls"/>
    <ds:schemaRef ds:uri="20c90261-3e72-4e23-91e4-7f9e265ada13"/>
    <ds:schemaRef ds:uri="98ef2a0d-359c-4b02-8840-b8a721669122"/>
  </ds:schemaRefs>
</ds:datastoreItem>
</file>

<file path=customXml/itemProps4.xml><?xml version="1.0" encoding="utf-8"?>
<ds:datastoreItem xmlns:ds="http://schemas.openxmlformats.org/officeDocument/2006/customXml" ds:itemID="{BEB3D6B9-B8CE-4411-8DC0-331D0600E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1207</Words>
  <Characters>6941</Characters>
  <Application>Microsoft Office Word</Application>
  <DocSecurity>0</DocSecurity>
  <Lines>266</Lines>
  <Paragraphs>159</Paragraphs>
  <ScaleCrop>false</ScaleCrop>
  <Company/>
  <LinksUpToDate>false</LinksUpToDate>
  <CharactersWithSpaces>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Maddie Sweetman</dc:creator>
  <cp:keywords/>
  <dc:description/>
  <cp:lastModifiedBy>Maddie Sweetman</cp:lastModifiedBy>
  <cp:revision>47</cp:revision>
  <dcterms:created xsi:type="dcterms:W3CDTF">2026-05-20T09:26:00Z</dcterms:created>
  <dcterms:modified xsi:type="dcterms:W3CDTF">2026-06-08T09:52:00Z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0x010100B548CFDBE485B24197F543B11CB1CCF2</vt:lpwstr>
  </property>
  <property fmtid="{D5CDD505-2E9C-101B-9397-08002B2CF9AE}" pid="3" name="MediaServiceImageTags">
    <vt:lpwstr/>
  </property>
</Properties>
</file>